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8D5FA3" w:rsidP="00151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  <w:r w:rsidR="003E6CBA">
        <w:rPr>
          <w:rFonts w:ascii="Times New Roman" w:hAnsi="Times New Roman" w:cs="Times New Roman"/>
          <w:b/>
          <w:sz w:val="28"/>
          <w:szCs w:val="28"/>
        </w:rPr>
        <w:t>5</w:t>
      </w:r>
      <w:r w:rsidR="008C0175">
        <w:rPr>
          <w:rFonts w:ascii="Times New Roman" w:hAnsi="Times New Roman" w:cs="Times New Roman"/>
          <w:b/>
          <w:sz w:val="28"/>
          <w:szCs w:val="28"/>
        </w:rPr>
        <w:t>-1</w:t>
      </w:r>
      <w:bookmarkStart w:id="0" w:name="_GoBack"/>
      <w:bookmarkEnd w:id="0"/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B43238" w:rsidRPr="00B43238"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Новгород                                                                 </w:t>
      </w:r>
      <w:r w:rsidR="006A1DAD">
        <w:rPr>
          <w:rFonts w:ascii="Times New Roman" w:hAnsi="Times New Roman" w:cs="Times New Roman"/>
          <w:sz w:val="28"/>
          <w:szCs w:val="28"/>
        </w:rPr>
        <w:t>3</w:t>
      </w:r>
      <w:r w:rsidR="00463AFD">
        <w:rPr>
          <w:rFonts w:ascii="Times New Roman" w:hAnsi="Times New Roman" w:cs="Times New Roman"/>
          <w:sz w:val="28"/>
          <w:szCs w:val="28"/>
        </w:rPr>
        <w:t>0 сентябр</w:t>
      </w:r>
      <w:r w:rsidR="008D5FA3">
        <w:rPr>
          <w:rFonts w:ascii="Times New Roman" w:hAnsi="Times New Roman" w:cs="Times New Roman"/>
          <w:sz w:val="28"/>
          <w:szCs w:val="28"/>
        </w:rPr>
        <w:t>я</w:t>
      </w:r>
      <w:r w:rsidR="000A3B4F">
        <w:rPr>
          <w:rFonts w:ascii="Times New Roman" w:hAnsi="Times New Roman" w:cs="Times New Roman"/>
          <w:sz w:val="28"/>
          <w:szCs w:val="28"/>
        </w:rPr>
        <w:t xml:space="preserve"> </w:t>
      </w:r>
      <w:r w:rsidR="00B43238" w:rsidRPr="00B43238">
        <w:rPr>
          <w:rFonts w:ascii="Times New Roman" w:hAnsi="Times New Roman" w:cs="Times New Roman"/>
          <w:sz w:val="28"/>
          <w:szCs w:val="28"/>
        </w:rPr>
        <w:t>20</w:t>
      </w:r>
      <w:r w:rsidR="00AB2C34">
        <w:rPr>
          <w:rFonts w:ascii="Times New Roman" w:hAnsi="Times New Roman" w:cs="Times New Roman"/>
          <w:sz w:val="28"/>
          <w:szCs w:val="28"/>
        </w:rPr>
        <w:t>2</w:t>
      </w:r>
      <w:r w:rsidR="00463AFD">
        <w:rPr>
          <w:rFonts w:ascii="Times New Roman" w:hAnsi="Times New Roman" w:cs="Times New Roman"/>
          <w:sz w:val="28"/>
          <w:szCs w:val="28"/>
        </w:rPr>
        <w:t>1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3F79C8" w:rsidRPr="00B43238" w:rsidRDefault="003F79C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095"/>
      </w:tblGrid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E31C4B" w:rsidRDefault="00E31C4B" w:rsidP="00E31C4B">
            <w:pPr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6C1"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 w:rsidR="000326C1"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  <w:r w:rsidR="00EB3172">
              <w:rPr>
                <w:rFonts w:ascii="Times New Roman" w:hAnsi="Times New Roman" w:cs="Times New Roman"/>
                <w:sz w:val="28"/>
                <w:szCs w:val="28"/>
              </w:rPr>
              <w:t>, председатель Общественного совета;</w:t>
            </w:r>
          </w:p>
        </w:tc>
      </w:tr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31C4B" w:rsidRDefault="00E31C4B" w:rsidP="00E31C4B">
            <w:pPr>
              <w:tabs>
                <w:tab w:val="left" w:pos="3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1C4B" w:rsidRDefault="00E31C4B" w:rsidP="00E31C4B">
            <w:pPr>
              <w:tabs>
                <w:tab w:val="left" w:pos="3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4B" w:rsidTr="000A3B4F">
        <w:tc>
          <w:tcPr>
            <w:tcW w:w="3720" w:type="dxa"/>
          </w:tcPr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Татьяна Петровна</w:t>
            </w:r>
          </w:p>
        </w:tc>
        <w:tc>
          <w:tcPr>
            <w:tcW w:w="6095" w:type="dxa"/>
          </w:tcPr>
          <w:p w:rsidR="00E31C4B" w:rsidRPr="00B43238" w:rsidRDefault="00E31C4B" w:rsidP="00E31C4B">
            <w:pPr>
              <w:ind w:left="183" w:hanging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бывший начальник управления по обеспечению деятельности мировых судей, адвокатуры и нотариата Нижегородской </w:t>
            </w:r>
            <w:r w:rsidR="000326C1">
              <w:rPr>
                <w:rFonts w:ascii="Times New Roman" w:hAnsi="Times New Roman" w:cs="Times New Roman"/>
                <w:sz w:val="28"/>
                <w:szCs w:val="28"/>
              </w:rPr>
              <w:t>области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2005 по 2016 гг.</w:t>
            </w:r>
          </w:p>
        </w:tc>
      </w:tr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</w:p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F66AC1" w:rsidRPr="00B43238">
              <w:rPr>
                <w:rFonts w:ascii="Times New Roman" w:hAnsi="Times New Roman" w:cs="Times New Roman"/>
                <w:sz w:val="28"/>
                <w:szCs w:val="28"/>
              </w:rPr>
              <w:t>адвокат адвокатской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конторы № 25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E31C4B">
            <w:pPr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0A3B4F">
        <w:tc>
          <w:tcPr>
            <w:tcW w:w="3720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E31C4B" w:rsidRDefault="004D72AD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C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72AD" w:rsidRPr="00B43238" w:rsidRDefault="00E31C4B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D72AD"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315CD" w:rsidRDefault="002315CD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3F79C8" w:rsidRDefault="00463AFD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463AF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аблеева Наталья</w:t>
      </w:r>
    </w:p>
    <w:p w:rsidR="00463AFD" w:rsidRPr="00463AFD" w:rsidRDefault="00463AFD" w:rsidP="00463AFD">
      <w:pPr>
        <w:spacing w:line="380" w:lineRule="exact"/>
        <w:ind w:left="3540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Валерьевна</w:t>
      </w:r>
      <w:r>
        <w:rPr>
          <w:rFonts w:ascii="Times New Roman" w:hAnsi="Times New Roman" w:cs="Times New Roman"/>
          <w:sz w:val="28"/>
          <w:szCs w:val="28"/>
        </w:rPr>
        <w:tab/>
        <w:t>- начальник организационно-аналитического отдела</w:t>
      </w:r>
    </w:p>
    <w:p w:rsidR="00463AFD" w:rsidRDefault="003E6CBA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Рогованова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Иннесу</w:t>
      </w:r>
      <w:proofErr w:type="spellEnd"/>
    </w:p>
    <w:p w:rsidR="00463AFD" w:rsidRPr="00463AFD" w:rsidRDefault="00463AFD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- начальник правового отдела.</w:t>
      </w:r>
    </w:p>
    <w:p w:rsidR="00463AFD" w:rsidRDefault="00463AFD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3E6CBA" w:rsidRDefault="003E6CBA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D66B67" w:rsidRPr="00463AFD" w:rsidRDefault="00463AFD" w:rsidP="00D66B67">
      <w:pPr>
        <w:pStyle w:val="ab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Заслушивание доклада об организации и проведении проверок судебного делопроизводства на судебных участках Нижегородской области и о порядке рассмотрения обращений граждан, поступивших в Управление в 2021 году</w:t>
      </w:r>
      <w:r w:rsidR="00D66B67">
        <w:rPr>
          <w:bCs/>
          <w:sz w:val="28"/>
          <w:szCs w:val="28"/>
        </w:rPr>
        <w:t>.</w:t>
      </w:r>
    </w:p>
    <w:p w:rsidR="00463AFD" w:rsidRPr="00D66B67" w:rsidRDefault="00463AFD" w:rsidP="00D66B67">
      <w:pPr>
        <w:pStyle w:val="ab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Заслушивание доклада об обеспечении граждан бесплатной юридической помощью на территории Нижегородской области в 2021 году.</w:t>
      </w:r>
    </w:p>
    <w:p w:rsidR="00B43238" w:rsidRPr="00D41CC5" w:rsidRDefault="00B43238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1510AA" w:rsidRPr="00B4323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FA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463AFD">
        <w:rPr>
          <w:rFonts w:ascii="Times New Roman" w:hAnsi="Times New Roman" w:cs="Times New Roman"/>
          <w:sz w:val="28"/>
          <w:szCs w:val="28"/>
        </w:rPr>
        <w:t>организационно-аналитического</w:t>
      </w:r>
      <w:r w:rsidR="008D5FA3">
        <w:rPr>
          <w:rFonts w:ascii="Times New Roman" w:hAnsi="Times New Roman" w:cs="Times New Roman"/>
          <w:sz w:val="28"/>
          <w:szCs w:val="28"/>
        </w:rPr>
        <w:t xml:space="preserve"> отдела – </w:t>
      </w:r>
      <w:proofErr w:type="spellStart"/>
      <w:r w:rsidR="00463AFD">
        <w:rPr>
          <w:rFonts w:ascii="Times New Roman" w:hAnsi="Times New Roman" w:cs="Times New Roman"/>
          <w:sz w:val="28"/>
          <w:szCs w:val="28"/>
        </w:rPr>
        <w:t>Саблееву</w:t>
      </w:r>
      <w:proofErr w:type="spellEnd"/>
      <w:r w:rsidR="00463AFD">
        <w:rPr>
          <w:rFonts w:ascii="Times New Roman" w:hAnsi="Times New Roman" w:cs="Times New Roman"/>
          <w:sz w:val="28"/>
          <w:szCs w:val="28"/>
        </w:rPr>
        <w:t xml:space="preserve"> Наталью Валерьевну</w:t>
      </w:r>
      <w:r w:rsidR="006146B8">
        <w:rPr>
          <w:rFonts w:ascii="Times New Roman" w:hAnsi="Times New Roman" w:cs="Times New Roman"/>
          <w:sz w:val="28"/>
          <w:szCs w:val="28"/>
        </w:rPr>
        <w:t>.</w:t>
      </w:r>
    </w:p>
    <w:p w:rsidR="003F79C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670B">
        <w:rPr>
          <w:rFonts w:ascii="Times New Roman" w:hAnsi="Times New Roman" w:cs="Times New Roman"/>
          <w:sz w:val="28"/>
          <w:szCs w:val="28"/>
        </w:rPr>
        <w:t>До</w:t>
      </w:r>
      <w:r w:rsidR="00463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клад об организации и проведении проверок судебного делопроизводства на судебных участках Нижегородской области и о порядке рассмотрения обращений граждан, поступивших в Управление в 2021 году.</w:t>
      </w:r>
    </w:p>
    <w:p w:rsidR="004D72AD" w:rsidRDefault="004D72AD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050C3C" w:rsidRDefault="00D66B67" w:rsidP="00463A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доклад </w:t>
      </w:r>
      <w:r w:rsidRPr="00D66B67">
        <w:rPr>
          <w:rFonts w:ascii="Times New Roman" w:hAnsi="Times New Roman" w:cs="Times New Roman"/>
          <w:sz w:val="28"/>
          <w:szCs w:val="28"/>
        </w:rPr>
        <w:t xml:space="preserve">об </w:t>
      </w:r>
      <w:r w:rsidR="00463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и проведении проверок судебного делопроизводства на судебных участках Нижегородской области и о порядке рассмотрения обращений граждан, поступивших в Управление в 2021 году</w:t>
      </w:r>
    </w:p>
    <w:p w:rsidR="00463AFD" w:rsidRDefault="00463AFD" w:rsidP="00463AF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AFD" w:rsidRPr="00D41CC5" w:rsidRDefault="00463AFD" w:rsidP="00463AF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63AFD" w:rsidRDefault="00463AFD" w:rsidP="00463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Начальника правого отдела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Рогованову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Владимировну.</w:t>
      </w:r>
    </w:p>
    <w:p w:rsidR="0065670B" w:rsidRDefault="0065670B" w:rsidP="006567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65670B">
        <w:rPr>
          <w:rFonts w:ascii="Times New Roman" w:hAnsi="Times New Roman" w:cs="Times New Roman"/>
          <w:sz w:val="28"/>
          <w:szCs w:val="28"/>
        </w:rPr>
        <w:t>клад об обеспечении граждан бесплатной юридической помощью на территории Нижегородской области в 2021 году.</w:t>
      </w:r>
    </w:p>
    <w:p w:rsidR="00463AFD" w:rsidRDefault="00463AFD" w:rsidP="00463AF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63AFD" w:rsidRDefault="00463AFD" w:rsidP="006567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доклад</w:t>
      </w:r>
      <w:r w:rsidRPr="00463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обеспечении граждан бесплатной юридической помощью на территории Нижегородской области в 2021 году.</w:t>
      </w:r>
    </w:p>
    <w:p w:rsidR="00463AFD" w:rsidRDefault="00463AFD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918" w:rsidRPr="0052306D" w:rsidRDefault="003E3918" w:rsidP="0052306D">
      <w:pPr>
        <w:rPr>
          <w:rFonts w:ascii="Times New Roman" w:hAnsi="Times New Roman" w:cs="Times New Roman"/>
          <w:sz w:val="28"/>
          <w:szCs w:val="28"/>
        </w:rPr>
      </w:pPr>
    </w:p>
    <w:p w:rsidR="003E3918" w:rsidRDefault="003E3918" w:rsidP="003E39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3238" w:rsidRPr="00B432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Общественного совета при Управлении                                     Ю.В.Журавлева</w:t>
      </w:r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Default="00463AFD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463AFD" w:rsidRDefault="00463AFD" w:rsidP="00463AFD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Общественного совета при Управлении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Н.В.Саблеева</w:t>
      </w:r>
      <w:proofErr w:type="spellEnd"/>
    </w:p>
    <w:p w:rsidR="00463AFD" w:rsidRDefault="00463AFD" w:rsidP="00463AFD">
      <w:pPr>
        <w:rPr>
          <w:rFonts w:ascii="Times New Roman" w:hAnsi="Times New Roman" w:cs="Times New Roman"/>
          <w:sz w:val="28"/>
          <w:szCs w:val="28"/>
        </w:rPr>
      </w:pPr>
    </w:p>
    <w:p w:rsidR="00463AFD" w:rsidRPr="00B43238" w:rsidRDefault="00463AFD" w:rsidP="001510AA">
      <w:pPr>
        <w:rPr>
          <w:rFonts w:ascii="Times New Roman" w:hAnsi="Times New Roman" w:cs="Times New Roman"/>
          <w:sz w:val="28"/>
          <w:szCs w:val="28"/>
        </w:rPr>
      </w:pPr>
    </w:p>
    <w:p w:rsidR="002315CD" w:rsidRPr="00B43238" w:rsidRDefault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315CD" w:rsidRPr="00B43238" w:rsidSect="00D41CC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C5" w:rsidRDefault="00D41CC5" w:rsidP="00D41CC5">
      <w:r>
        <w:separator/>
      </w:r>
    </w:p>
  </w:endnote>
  <w:endnote w:type="continuationSeparator" w:id="0">
    <w:p w:rsidR="00D41CC5" w:rsidRDefault="00D41CC5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C5" w:rsidRDefault="00D41CC5" w:rsidP="00D41CC5">
      <w:r>
        <w:separator/>
      </w:r>
    </w:p>
  </w:footnote>
  <w:footnote w:type="continuationSeparator" w:id="0">
    <w:p w:rsidR="00D41CC5" w:rsidRDefault="00D41CC5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175">
          <w:rPr>
            <w:noProof/>
          </w:rPr>
          <w:t>2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CA3"/>
    <w:multiLevelType w:val="hybridMultilevel"/>
    <w:tmpl w:val="09323768"/>
    <w:lvl w:ilvl="0" w:tplc="B8CA8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4E0A65"/>
    <w:multiLevelType w:val="hybridMultilevel"/>
    <w:tmpl w:val="A20A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38"/>
    <w:rsid w:val="000213AE"/>
    <w:rsid w:val="0003194A"/>
    <w:rsid w:val="000326C1"/>
    <w:rsid w:val="00046270"/>
    <w:rsid w:val="00050C3C"/>
    <w:rsid w:val="000A1162"/>
    <w:rsid w:val="000A3B4F"/>
    <w:rsid w:val="001510AA"/>
    <w:rsid w:val="002315CD"/>
    <w:rsid w:val="003358CD"/>
    <w:rsid w:val="003E3918"/>
    <w:rsid w:val="003E6CBA"/>
    <w:rsid w:val="003F79C8"/>
    <w:rsid w:val="00463AFD"/>
    <w:rsid w:val="004D72AD"/>
    <w:rsid w:val="0052306D"/>
    <w:rsid w:val="00557507"/>
    <w:rsid w:val="005D5556"/>
    <w:rsid w:val="00613F35"/>
    <w:rsid w:val="006146B8"/>
    <w:rsid w:val="0065670B"/>
    <w:rsid w:val="006824C1"/>
    <w:rsid w:val="006A1DAD"/>
    <w:rsid w:val="006B6A0E"/>
    <w:rsid w:val="006F6C0F"/>
    <w:rsid w:val="0077522E"/>
    <w:rsid w:val="008364B0"/>
    <w:rsid w:val="00877784"/>
    <w:rsid w:val="008C0175"/>
    <w:rsid w:val="008D5FA3"/>
    <w:rsid w:val="008F4F09"/>
    <w:rsid w:val="00966C60"/>
    <w:rsid w:val="00AB2C34"/>
    <w:rsid w:val="00AD124E"/>
    <w:rsid w:val="00B43238"/>
    <w:rsid w:val="00BF6DC9"/>
    <w:rsid w:val="00C57904"/>
    <w:rsid w:val="00CC32A2"/>
    <w:rsid w:val="00D20C01"/>
    <w:rsid w:val="00D41CC5"/>
    <w:rsid w:val="00D66B67"/>
    <w:rsid w:val="00DB656B"/>
    <w:rsid w:val="00DD5207"/>
    <w:rsid w:val="00E31C4B"/>
    <w:rsid w:val="00EB3172"/>
    <w:rsid w:val="00F66AC1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00AB-9ECD-4F25-A24F-F422CE2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  <w:style w:type="paragraph" w:styleId="ab">
    <w:name w:val="Normal (Web)"/>
    <w:basedOn w:val="a"/>
    <w:uiPriority w:val="99"/>
    <w:semiHidden/>
    <w:unhideWhenUsed/>
    <w:rsid w:val="00D66B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6</cp:revision>
  <cp:lastPrinted>2022-03-31T05:51:00Z</cp:lastPrinted>
  <dcterms:created xsi:type="dcterms:W3CDTF">2022-03-31T06:00:00Z</dcterms:created>
  <dcterms:modified xsi:type="dcterms:W3CDTF">2022-03-31T06:39:00Z</dcterms:modified>
</cp:coreProperties>
</file>