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2B6786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20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B47667">
        <w:rPr>
          <w:rFonts w:ascii="Times New Roman" w:hAnsi="Times New Roman" w:cs="Times New Roman"/>
          <w:sz w:val="28"/>
          <w:szCs w:val="28"/>
        </w:rPr>
        <w:t>2</w:t>
      </w:r>
      <w:r w:rsidR="00966C60">
        <w:rPr>
          <w:rFonts w:ascii="Times New Roman" w:hAnsi="Times New Roman" w:cs="Times New Roman"/>
          <w:sz w:val="28"/>
          <w:szCs w:val="28"/>
        </w:rPr>
        <w:t xml:space="preserve"> </w:t>
      </w:r>
      <w:r w:rsidR="008D5FA3">
        <w:rPr>
          <w:rFonts w:ascii="Times New Roman" w:hAnsi="Times New Roman" w:cs="Times New Roman"/>
          <w:sz w:val="28"/>
          <w:szCs w:val="28"/>
        </w:rPr>
        <w:t>февраля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</w:t>
      </w:r>
      <w:r w:rsidR="00AB2C34">
        <w:rPr>
          <w:rFonts w:ascii="Times New Roman" w:hAnsi="Times New Roman" w:cs="Times New Roman"/>
          <w:sz w:val="28"/>
          <w:szCs w:val="28"/>
        </w:rPr>
        <w:t>2</w:t>
      </w:r>
      <w:r w:rsidR="00B47667">
        <w:rPr>
          <w:rFonts w:ascii="Times New Roman" w:hAnsi="Times New Roman" w:cs="Times New Roman"/>
          <w:sz w:val="28"/>
          <w:szCs w:val="28"/>
        </w:rPr>
        <w:t>4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E31C4B" w:rsidRDefault="00E31C4B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B" w:rsidTr="000A3B4F">
        <w:tc>
          <w:tcPr>
            <w:tcW w:w="3720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Татьяна Петровна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ind w:left="183" w:hanging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бывший начальник управления по обеспечению деятельности мировых судей, адвокатуры и нотариата Нижегородской области  с 2005 по 2016 гг.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</w:p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95D9A" w:rsidRPr="00B43238">
              <w:rPr>
                <w:rFonts w:ascii="Times New Roman" w:hAnsi="Times New Roman" w:cs="Times New Roman"/>
                <w:sz w:val="28"/>
                <w:szCs w:val="28"/>
              </w:rPr>
              <w:t>адвокат адвокатской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E31C4B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72AD" w:rsidRPr="00B43238" w:rsidRDefault="00E31C4B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72AD"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0B5549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Рогованова Ин</w:t>
      </w:r>
      <w:r w:rsidR="008D5F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A3">
        <w:rPr>
          <w:rFonts w:ascii="Times New Roman" w:hAnsi="Times New Roman" w:cs="Times New Roman"/>
          <w:sz w:val="28"/>
          <w:szCs w:val="28"/>
        </w:rPr>
        <w:t>са</w:t>
      </w:r>
      <w:r w:rsidR="008D5FA3">
        <w:rPr>
          <w:rFonts w:ascii="Times New Roman" w:hAnsi="Times New Roman" w:cs="Times New Roman"/>
          <w:sz w:val="28"/>
          <w:szCs w:val="28"/>
        </w:rPr>
        <w:tab/>
      </w:r>
      <w:r w:rsidR="008D5FA3">
        <w:rPr>
          <w:rFonts w:ascii="Times New Roman" w:hAnsi="Times New Roman" w:cs="Times New Roman"/>
          <w:sz w:val="28"/>
          <w:szCs w:val="28"/>
        </w:rPr>
        <w:tab/>
        <w:t>- начальник правового отдела.</w:t>
      </w:r>
    </w:p>
    <w:p w:rsidR="008D5FA3" w:rsidRPr="008D5FA3" w:rsidRDefault="008D5FA3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</w:t>
      </w:r>
      <w:r w:rsidR="000B55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ровна</w:t>
      </w:r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66B67" w:rsidRPr="00D66B67" w:rsidRDefault="00D66B67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66B67">
        <w:rPr>
          <w:bCs/>
          <w:sz w:val="28"/>
          <w:szCs w:val="28"/>
        </w:rPr>
        <w:t>Об утверждении доклада об организации системы внутреннего обеспечения соответствия требованиям антимонопольного законодательства в управлении по обеспечению деятельности мировых судей, адвокатуры и нотариата Нижегородской области</w:t>
      </w:r>
      <w:r>
        <w:rPr>
          <w:bCs/>
          <w:sz w:val="28"/>
          <w:szCs w:val="28"/>
        </w:rPr>
        <w:t xml:space="preserve"> за 20</w:t>
      </w:r>
      <w:r w:rsidR="00E31C4B">
        <w:rPr>
          <w:bCs/>
          <w:sz w:val="28"/>
          <w:szCs w:val="28"/>
        </w:rPr>
        <w:t>2</w:t>
      </w:r>
      <w:r w:rsidR="00B4766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год.</w:t>
      </w: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A3">
        <w:rPr>
          <w:rFonts w:ascii="Times New Roman" w:hAnsi="Times New Roman" w:cs="Times New Roman"/>
          <w:sz w:val="28"/>
          <w:szCs w:val="28"/>
        </w:rPr>
        <w:t>Начальник</w:t>
      </w:r>
      <w:r w:rsidR="000B5549">
        <w:rPr>
          <w:rFonts w:ascii="Times New Roman" w:hAnsi="Times New Roman" w:cs="Times New Roman"/>
          <w:sz w:val="28"/>
          <w:szCs w:val="28"/>
        </w:rPr>
        <w:t>а правого отдела – Рогованову</w:t>
      </w:r>
      <w:bookmarkStart w:id="0" w:name="_GoBack"/>
      <w:bookmarkEnd w:id="0"/>
      <w:r w:rsidR="000B5549">
        <w:rPr>
          <w:rFonts w:ascii="Times New Roman" w:hAnsi="Times New Roman" w:cs="Times New Roman"/>
          <w:sz w:val="28"/>
          <w:szCs w:val="28"/>
        </w:rPr>
        <w:t xml:space="preserve"> И</w:t>
      </w:r>
      <w:r w:rsidR="008D5FA3">
        <w:rPr>
          <w:rFonts w:ascii="Times New Roman" w:hAnsi="Times New Roman" w:cs="Times New Roman"/>
          <w:sz w:val="28"/>
          <w:szCs w:val="28"/>
        </w:rPr>
        <w:t>нес</w:t>
      </w:r>
      <w:r w:rsidR="000B5549">
        <w:rPr>
          <w:rFonts w:ascii="Times New Roman" w:hAnsi="Times New Roman" w:cs="Times New Roman"/>
          <w:sz w:val="28"/>
          <w:szCs w:val="28"/>
        </w:rPr>
        <w:t>с</w:t>
      </w:r>
      <w:r w:rsidR="008D5FA3">
        <w:rPr>
          <w:rFonts w:ascii="Times New Roman" w:hAnsi="Times New Roman" w:cs="Times New Roman"/>
          <w:sz w:val="28"/>
          <w:szCs w:val="28"/>
        </w:rPr>
        <w:t>у Владимировну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3F79C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B67" w:rsidRPr="00D66B67">
        <w:rPr>
          <w:rFonts w:ascii="Times New Roman" w:hAnsi="Times New Roman" w:cs="Times New Roman"/>
          <w:sz w:val="28"/>
          <w:szCs w:val="28"/>
        </w:rPr>
        <w:t xml:space="preserve">Об утверждении доклада об 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судей, адвокатуры и нотариата Нижегородской области за </w:t>
      </w:r>
      <w:r w:rsidR="00B47667">
        <w:rPr>
          <w:rFonts w:ascii="Times New Roman" w:hAnsi="Times New Roman" w:cs="Times New Roman"/>
          <w:sz w:val="28"/>
          <w:szCs w:val="28"/>
        </w:rPr>
        <w:t>2023</w:t>
      </w:r>
      <w:r w:rsidR="00AB2C34">
        <w:rPr>
          <w:rFonts w:ascii="Times New Roman" w:hAnsi="Times New Roman" w:cs="Times New Roman"/>
          <w:sz w:val="28"/>
          <w:szCs w:val="28"/>
        </w:rPr>
        <w:t xml:space="preserve"> г</w:t>
      </w:r>
      <w:r w:rsidR="00D66B67" w:rsidRPr="00D66B67">
        <w:rPr>
          <w:rFonts w:ascii="Times New Roman" w:hAnsi="Times New Roman" w:cs="Times New Roman"/>
          <w:sz w:val="28"/>
          <w:szCs w:val="28"/>
        </w:rPr>
        <w:t>од.</w:t>
      </w: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Default="00D66B67" w:rsidP="00D66B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 w:rsidRPr="00D66B67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судей, адвокатуры и нотариа</w:t>
      </w:r>
      <w:r w:rsidR="00B47667">
        <w:rPr>
          <w:rFonts w:ascii="Times New Roman" w:hAnsi="Times New Roman" w:cs="Times New Roman"/>
          <w:sz w:val="28"/>
          <w:szCs w:val="28"/>
        </w:rPr>
        <w:t>та Нижегородской области за 2023</w:t>
      </w:r>
      <w:r w:rsidRPr="00D66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0C3C" w:rsidRDefault="00050C3C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Pr="0052306D" w:rsidRDefault="003E3918" w:rsidP="0052306D">
      <w:pPr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Общественного совета при Управлении                                     Ю.В.Журавлева</w:t>
      </w: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9A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4E0A65"/>
    <w:multiLevelType w:val="hybridMultilevel"/>
    <w:tmpl w:val="A20A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8"/>
    <w:rsid w:val="000213AE"/>
    <w:rsid w:val="0003194A"/>
    <w:rsid w:val="00046270"/>
    <w:rsid w:val="00050C3C"/>
    <w:rsid w:val="000A1162"/>
    <w:rsid w:val="000A3B4F"/>
    <w:rsid w:val="000B5549"/>
    <w:rsid w:val="001510AA"/>
    <w:rsid w:val="002315CD"/>
    <w:rsid w:val="00295D9A"/>
    <w:rsid w:val="002B6786"/>
    <w:rsid w:val="003358CD"/>
    <w:rsid w:val="003E3918"/>
    <w:rsid w:val="003F79C8"/>
    <w:rsid w:val="004D72AD"/>
    <w:rsid w:val="0052306D"/>
    <w:rsid w:val="00557507"/>
    <w:rsid w:val="005D5556"/>
    <w:rsid w:val="00613F35"/>
    <w:rsid w:val="006146B8"/>
    <w:rsid w:val="006824C1"/>
    <w:rsid w:val="006A1DAD"/>
    <w:rsid w:val="006B6A0E"/>
    <w:rsid w:val="006F6C0F"/>
    <w:rsid w:val="0077522E"/>
    <w:rsid w:val="008364B0"/>
    <w:rsid w:val="00877784"/>
    <w:rsid w:val="008D5FA3"/>
    <w:rsid w:val="008F4F09"/>
    <w:rsid w:val="00966C60"/>
    <w:rsid w:val="00AB2C34"/>
    <w:rsid w:val="00AD124E"/>
    <w:rsid w:val="00B1016D"/>
    <w:rsid w:val="00B43238"/>
    <w:rsid w:val="00B47667"/>
    <w:rsid w:val="00BF6DC9"/>
    <w:rsid w:val="00C57904"/>
    <w:rsid w:val="00CC32A2"/>
    <w:rsid w:val="00D20C01"/>
    <w:rsid w:val="00D41CC5"/>
    <w:rsid w:val="00D66B67"/>
    <w:rsid w:val="00DB656B"/>
    <w:rsid w:val="00DD5207"/>
    <w:rsid w:val="00E31C4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  <w:style w:type="paragraph" w:styleId="ab">
    <w:name w:val="Normal (Web)"/>
    <w:basedOn w:val="a"/>
    <w:uiPriority w:val="99"/>
    <w:semiHidden/>
    <w:unhideWhenUsed/>
    <w:rsid w:val="00D66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Михаил С. Воробьев</cp:lastModifiedBy>
  <cp:revision>4</cp:revision>
  <cp:lastPrinted>2019-04-19T07:05:00Z</cp:lastPrinted>
  <dcterms:created xsi:type="dcterms:W3CDTF">2024-02-15T08:33:00Z</dcterms:created>
  <dcterms:modified xsi:type="dcterms:W3CDTF">2024-03-14T08:02:00Z</dcterms:modified>
</cp:coreProperties>
</file>