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5A" w:rsidRPr="004D029D" w:rsidRDefault="00C5695A" w:rsidP="00C5695A">
      <w:pPr>
        <w:spacing w:after="0" w:line="240" w:lineRule="auto"/>
        <w:jc w:val="center"/>
        <w:rPr>
          <w:rFonts w:ascii="Times New Roman" w:hAnsi="Times New Roman"/>
          <w:sz w:val="28"/>
          <w:szCs w:val="28"/>
        </w:rPr>
      </w:pPr>
      <w:r w:rsidRPr="004D029D">
        <w:rPr>
          <w:rFonts w:ascii="Times New Roman" w:hAnsi="Times New Roman"/>
          <w:sz w:val="28"/>
          <w:szCs w:val="28"/>
        </w:rPr>
        <w:t xml:space="preserve">Аппарат Правительства </w:t>
      </w:r>
    </w:p>
    <w:p w:rsidR="00C5695A" w:rsidRPr="004D029D" w:rsidRDefault="00C5695A" w:rsidP="00C5695A">
      <w:pPr>
        <w:spacing w:after="0" w:line="240" w:lineRule="auto"/>
        <w:jc w:val="center"/>
        <w:rPr>
          <w:rFonts w:ascii="Times New Roman" w:hAnsi="Times New Roman"/>
          <w:sz w:val="28"/>
          <w:szCs w:val="28"/>
        </w:rPr>
      </w:pPr>
      <w:r w:rsidRPr="004D029D">
        <w:rPr>
          <w:rFonts w:ascii="Times New Roman" w:hAnsi="Times New Roman"/>
          <w:sz w:val="28"/>
          <w:szCs w:val="28"/>
        </w:rPr>
        <w:t>Нижегородской области</w:t>
      </w:r>
    </w:p>
    <w:p w:rsidR="00C5695A" w:rsidRPr="004D029D" w:rsidRDefault="00C5695A" w:rsidP="00C5695A">
      <w:pPr>
        <w:spacing w:after="0" w:line="240" w:lineRule="auto"/>
        <w:jc w:val="center"/>
        <w:rPr>
          <w:rFonts w:ascii="Times New Roman" w:hAnsi="Times New Roman"/>
          <w:sz w:val="28"/>
          <w:szCs w:val="28"/>
        </w:rPr>
      </w:pPr>
    </w:p>
    <w:p w:rsidR="00C5695A" w:rsidRPr="004D029D" w:rsidRDefault="00C5695A" w:rsidP="00C5695A">
      <w:pPr>
        <w:spacing w:after="0" w:line="240" w:lineRule="auto"/>
        <w:jc w:val="center"/>
        <w:rPr>
          <w:rFonts w:ascii="Times New Roman" w:hAnsi="Times New Roman"/>
          <w:sz w:val="28"/>
          <w:szCs w:val="28"/>
        </w:rPr>
      </w:pPr>
      <w:r w:rsidRPr="004D029D">
        <w:rPr>
          <w:rFonts w:ascii="Times New Roman" w:hAnsi="Times New Roman"/>
          <w:sz w:val="28"/>
          <w:szCs w:val="28"/>
        </w:rPr>
        <w:t xml:space="preserve">Управление государственной гражданской </w:t>
      </w:r>
    </w:p>
    <w:p w:rsidR="00C5695A" w:rsidRPr="004D029D" w:rsidRDefault="00C5695A" w:rsidP="00C5695A">
      <w:pPr>
        <w:spacing w:after="0" w:line="240" w:lineRule="auto"/>
        <w:jc w:val="center"/>
        <w:rPr>
          <w:rFonts w:ascii="Times New Roman" w:hAnsi="Times New Roman"/>
          <w:sz w:val="28"/>
          <w:szCs w:val="28"/>
        </w:rPr>
      </w:pPr>
      <w:r w:rsidRPr="004D029D">
        <w:rPr>
          <w:rFonts w:ascii="Times New Roman" w:hAnsi="Times New Roman"/>
          <w:sz w:val="28"/>
          <w:szCs w:val="28"/>
        </w:rPr>
        <w:t>и муниципальной службы</w:t>
      </w: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after="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СБОРНИК РЕКОМЕНДАЦИЙ </w:t>
      </w:r>
    </w:p>
    <w:p w:rsidR="00C5695A" w:rsidRDefault="00C5695A" w:rsidP="00C5695A">
      <w:pPr>
        <w:spacing w:after="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ПО ВОПРОСАМ, ВОЗНИКАЮЩИМ ПРИ РЕАЛИЗАЦИИ НОРМ АНТИК</w:t>
      </w:r>
      <w:r>
        <w:rPr>
          <w:rFonts w:ascii="Times New Roman" w:eastAsia="Times New Roman" w:hAnsi="Times New Roman"/>
          <w:b/>
          <w:bCs/>
          <w:sz w:val="28"/>
          <w:szCs w:val="28"/>
          <w:lang w:eastAsia="ru-RU"/>
        </w:rPr>
        <w:t>ОРРУПЦИОННОГО ЗАКОНОДАТЕЛЬСТВА,</w:t>
      </w:r>
    </w:p>
    <w:p w:rsidR="00C5695A" w:rsidRPr="004D029D" w:rsidRDefault="00C5695A" w:rsidP="00C5695A">
      <w:pPr>
        <w:spacing w:after="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В ТОМ ЧИСЛЕ ПРИ ПРЕДСТАВЛЕНИИ СВЕДЕНИЙ </w:t>
      </w:r>
    </w:p>
    <w:p w:rsidR="00C5695A" w:rsidRDefault="00C5695A" w:rsidP="00C5695A">
      <w:pPr>
        <w:spacing w:after="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О ДОХОДАХ, </w:t>
      </w:r>
      <w:r>
        <w:rPr>
          <w:rFonts w:ascii="Times New Roman" w:eastAsia="Times New Roman" w:hAnsi="Times New Roman"/>
          <w:b/>
          <w:bCs/>
          <w:sz w:val="28"/>
          <w:szCs w:val="28"/>
          <w:lang w:eastAsia="ru-RU"/>
        </w:rPr>
        <w:t>О РАСХОДАХ, ОБ ИМУЩЕСТВЕ</w:t>
      </w:r>
    </w:p>
    <w:p w:rsidR="00C5695A" w:rsidRPr="004D029D" w:rsidRDefault="00C5695A" w:rsidP="00C5695A">
      <w:pPr>
        <w:spacing w:after="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И ОБЯЗАТЕЛЬСТВАХ ИМУЩЕСТВЕННОГО ХАРАКТЕРА </w:t>
      </w: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p>
    <w:p w:rsidR="00C5695A" w:rsidRPr="004D029D" w:rsidRDefault="00C5695A" w:rsidP="00C5695A">
      <w:pPr>
        <w:spacing w:after="0" w:line="240" w:lineRule="auto"/>
        <w:jc w:val="center"/>
        <w:rPr>
          <w:rFonts w:ascii="Times New Roman" w:hAnsi="Times New Roman"/>
          <w:sz w:val="28"/>
          <w:szCs w:val="28"/>
        </w:rPr>
      </w:pPr>
      <w:r w:rsidRPr="004D029D">
        <w:rPr>
          <w:rFonts w:ascii="Times New Roman" w:hAnsi="Times New Roman"/>
          <w:sz w:val="28"/>
          <w:szCs w:val="28"/>
        </w:rPr>
        <w:t>Нижний Новгород</w:t>
      </w:r>
    </w:p>
    <w:p w:rsidR="00C5695A" w:rsidRDefault="00C5695A" w:rsidP="00C5695A">
      <w:pPr>
        <w:spacing w:after="0" w:line="240" w:lineRule="auto"/>
        <w:jc w:val="center"/>
        <w:rPr>
          <w:rFonts w:ascii="Times New Roman" w:hAnsi="Times New Roman"/>
          <w:sz w:val="28"/>
          <w:szCs w:val="28"/>
        </w:rPr>
      </w:pPr>
      <w:r>
        <w:rPr>
          <w:rFonts w:ascii="Times New Roman" w:hAnsi="Times New Roman"/>
          <w:sz w:val="28"/>
          <w:szCs w:val="28"/>
        </w:rPr>
        <w:t xml:space="preserve">Декабрь </w:t>
      </w:r>
      <w:r w:rsidRPr="004D029D">
        <w:rPr>
          <w:rFonts w:ascii="Times New Roman" w:hAnsi="Times New Roman"/>
          <w:sz w:val="28"/>
          <w:szCs w:val="28"/>
        </w:rPr>
        <w:t>2013 год</w:t>
      </w:r>
      <w:r>
        <w:rPr>
          <w:rFonts w:ascii="Times New Roman" w:hAnsi="Times New Roman"/>
          <w:sz w:val="28"/>
          <w:szCs w:val="28"/>
        </w:rPr>
        <w:t>а</w:t>
      </w:r>
    </w:p>
    <w:p w:rsidR="00C5695A" w:rsidRDefault="00C5695A" w:rsidP="00C5695A">
      <w:pPr>
        <w:widowControl w:val="0"/>
        <w:autoSpaceDE w:val="0"/>
        <w:autoSpaceDN w:val="0"/>
        <w:adjustRightInd w:val="0"/>
        <w:spacing w:after="0" w:line="240" w:lineRule="auto"/>
        <w:jc w:val="center"/>
        <w:outlineLvl w:val="0"/>
        <w:rPr>
          <w:rFonts w:ascii="Times New Roman" w:hAnsi="Times New Roman"/>
          <w:b/>
          <w:sz w:val="28"/>
          <w:szCs w:val="28"/>
        </w:rPr>
      </w:pPr>
    </w:p>
    <w:p w:rsidR="00C5695A" w:rsidRPr="004D029D" w:rsidRDefault="00C5695A" w:rsidP="00C5695A">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br w:type="page"/>
      </w:r>
      <w:r w:rsidRPr="004D029D">
        <w:rPr>
          <w:rFonts w:ascii="Times New Roman" w:hAnsi="Times New Roman"/>
          <w:b/>
          <w:sz w:val="28"/>
          <w:szCs w:val="28"/>
        </w:rPr>
        <w:lastRenderedPageBreak/>
        <w:t>СОДЕРЖАНИЕ</w:t>
      </w:r>
    </w:p>
    <w:p w:rsidR="00C5695A" w:rsidRPr="004D029D" w:rsidRDefault="00C5695A" w:rsidP="00C5695A">
      <w:pPr>
        <w:widowControl w:val="0"/>
        <w:autoSpaceDE w:val="0"/>
        <w:autoSpaceDN w:val="0"/>
        <w:adjustRightInd w:val="0"/>
        <w:spacing w:after="0" w:line="240" w:lineRule="auto"/>
        <w:jc w:val="center"/>
        <w:outlineLvl w:val="0"/>
        <w:rPr>
          <w:rFonts w:ascii="Times New Roman" w:hAnsi="Times New Roman"/>
          <w:b/>
          <w:sz w:val="28"/>
          <w:szCs w:val="28"/>
        </w:rPr>
      </w:pPr>
    </w:p>
    <w:tbl>
      <w:tblPr>
        <w:tblW w:w="9523" w:type="dxa"/>
        <w:tblLook w:val="04A0" w:firstRow="1" w:lastRow="0" w:firstColumn="1" w:lastColumn="0" w:noHBand="0" w:noVBand="1"/>
      </w:tblPr>
      <w:tblGrid>
        <w:gridCol w:w="392"/>
        <w:gridCol w:w="8505"/>
        <w:gridCol w:w="626"/>
      </w:tblGrid>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Default="00C5695A" w:rsidP="00E30901">
            <w:pPr>
              <w:spacing w:after="0" w:line="240" w:lineRule="auto"/>
              <w:jc w:val="both"/>
              <w:rPr>
                <w:rFonts w:ascii="Times New Roman" w:eastAsia="Times New Roman" w:hAnsi="Times New Roman"/>
                <w:bCs/>
                <w:sz w:val="24"/>
                <w:szCs w:val="24"/>
                <w:lang w:eastAsia="ru-RU"/>
              </w:rPr>
            </w:pPr>
            <w:r w:rsidRPr="00377B44">
              <w:rPr>
                <w:rFonts w:ascii="Times New Roman" w:eastAsia="Times New Roman" w:hAnsi="Times New Roman"/>
                <w:bCs/>
                <w:sz w:val="24"/>
                <w:szCs w:val="24"/>
                <w:lang w:eastAsia="ru-RU"/>
              </w:rPr>
              <w:t>Рекомендации</w:t>
            </w:r>
            <w:r>
              <w:rPr>
                <w:rFonts w:ascii="Times New Roman" w:eastAsia="Times New Roman" w:hAnsi="Times New Roman"/>
                <w:bCs/>
                <w:sz w:val="24"/>
                <w:szCs w:val="24"/>
                <w:lang w:eastAsia="ru-RU"/>
              </w:rPr>
              <w:t xml:space="preserve"> </w:t>
            </w:r>
            <w:r w:rsidRPr="00377B44">
              <w:rPr>
                <w:rFonts w:ascii="Times New Roman" w:eastAsia="Times New Roman" w:hAnsi="Times New Roman"/>
                <w:bCs/>
                <w:sz w:val="24"/>
                <w:szCs w:val="24"/>
                <w:lang w:eastAsia="ru-RU"/>
              </w:rPr>
              <w:t>по заполнению справки о доходах, об имуществе</w:t>
            </w:r>
          </w:p>
          <w:p w:rsidR="00C5695A" w:rsidRPr="00377B44" w:rsidRDefault="00C5695A" w:rsidP="00E30901">
            <w:pPr>
              <w:spacing w:after="0" w:line="240" w:lineRule="auto"/>
              <w:jc w:val="both"/>
              <w:rPr>
                <w:rFonts w:ascii="Times New Roman" w:eastAsia="Times New Roman" w:hAnsi="Times New Roman"/>
                <w:bCs/>
                <w:sz w:val="24"/>
                <w:szCs w:val="24"/>
                <w:lang w:eastAsia="ru-RU"/>
              </w:rPr>
            </w:pPr>
            <w:r w:rsidRPr="00377B44">
              <w:rPr>
                <w:rFonts w:ascii="Times New Roman" w:eastAsia="Times New Roman" w:hAnsi="Times New Roman"/>
                <w:bCs/>
                <w:sz w:val="24"/>
                <w:szCs w:val="24"/>
                <w:lang w:eastAsia="ru-RU"/>
              </w:rPr>
              <w:t>и обязательствах имущественного характера</w:t>
            </w:r>
          </w:p>
          <w:p w:rsidR="00C5695A" w:rsidRPr="00E73E34" w:rsidRDefault="00C5695A" w:rsidP="00E30901">
            <w:pPr>
              <w:pStyle w:val="a6"/>
              <w:widowControl w:val="0"/>
              <w:tabs>
                <w:tab w:val="left" w:pos="284"/>
              </w:tabs>
              <w:autoSpaceDE w:val="0"/>
              <w:autoSpaceDN w:val="0"/>
              <w:adjustRightInd w:val="0"/>
              <w:spacing w:after="0" w:line="240" w:lineRule="auto"/>
              <w:ind w:left="0"/>
              <w:jc w:val="both"/>
              <w:rPr>
                <w:rFonts w:ascii="Times New Roman" w:hAnsi="Times New Roman"/>
                <w:sz w:val="24"/>
                <w:szCs w:val="24"/>
              </w:rPr>
            </w:pPr>
          </w:p>
        </w:tc>
        <w:tc>
          <w:tcPr>
            <w:tcW w:w="626" w:type="dxa"/>
          </w:tcPr>
          <w:p w:rsidR="00C5695A" w:rsidRPr="001247BE" w:rsidRDefault="00C5695A" w:rsidP="00E30901">
            <w:pPr>
              <w:widowControl w:val="0"/>
              <w:autoSpaceDE w:val="0"/>
              <w:autoSpaceDN w:val="0"/>
              <w:adjustRightInd w:val="0"/>
              <w:spacing w:line="240" w:lineRule="auto"/>
              <w:jc w:val="center"/>
              <w:outlineLvl w:val="0"/>
              <w:rPr>
                <w:rFonts w:ascii="Times New Roman" w:hAnsi="Times New Roman"/>
                <w:sz w:val="24"/>
                <w:szCs w:val="24"/>
              </w:rPr>
            </w:pPr>
            <w:r w:rsidRPr="001247BE">
              <w:rPr>
                <w:rFonts w:ascii="Times New Roman" w:hAnsi="Times New Roman"/>
                <w:sz w:val="24"/>
                <w:szCs w:val="24"/>
              </w:rPr>
              <w:t>3</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Default="00C5695A" w:rsidP="00E30901">
            <w:pPr>
              <w:widowControl w:val="0"/>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BE0A5A">
              <w:rPr>
                <w:rFonts w:ascii="Times New Roman" w:eastAsia="Times New Roman" w:hAnsi="Times New Roman"/>
                <w:bCs/>
                <w:sz w:val="24"/>
                <w:szCs w:val="24"/>
                <w:lang w:eastAsia="ru-RU"/>
              </w:rPr>
              <w:t>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w:t>
            </w:r>
            <w:r>
              <w:rPr>
                <w:rFonts w:ascii="Times New Roman" w:eastAsia="Times New Roman" w:hAnsi="Times New Roman"/>
                <w:bCs/>
                <w:sz w:val="24"/>
                <w:szCs w:val="24"/>
                <w:lang w:eastAsia="ru-RU"/>
              </w:rPr>
              <w:t>ми обязанностей, установленных Ф</w:t>
            </w:r>
            <w:r w:rsidRPr="00BE0A5A">
              <w:rPr>
                <w:rFonts w:ascii="Times New Roman" w:eastAsia="Times New Roman" w:hAnsi="Times New Roman"/>
                <w:bCs/>
                <w:sz w:val="24"/>
                <w:szCs w:val="24"/>
                <w:lang w:eastAsia="ru-RU"/>
              </w:rPr>
              <w:t>едеральным законом от 25</w:t>
            </w:r>
            <w:r>
              <w:rPr>
                <w:rFonts w:ascii="Times New Roman" w:eastAsia="Times New Roman" w:hAnsi="Times New Roman"/>
                <w:bCs/>
                <w:sz w:val="24"/>
                <w:szCs w:val="24"/>
                <w:lang w:eastAsia="ru-RU"/>
              </w:rPr>
              <w:t>.12.</w:t>
            </w:r>
            <w:r w:rsidRPr="00BE0A5A">
              <w:rPr>
                <w:rFonts w:ascii="Times New Roman" w:eastAsia="Times New Roman" w:hAnsi="Times New Roman"/>
                <w:bCs/>
                <w:sz w:val="24"/>
                <w:szCs w:val="24"/>
                <w:lang w:eastAsia="ru-RU"/>
              </w:rPr>
              <w:t>2008</w:t>
            </w:r>
            <w:r>
              <w:rPr>
                <w:rFonts w:ascii="Times New Roman" w:eastAsia="Times New Roman" w:hAnsi="Times New Roman"/>
                <w:bCs/>
                <w:sz w:val="24"/>
                <w:szCs w:val="24"/>
                <w:lang w:eastAsia="ru-RU"/>
              </w:rPr>
              <w:t xml:space="preserve"> №</w:t>
            </w:r>
            <w:r w:rsidRPr="00BE0A5A">
              <w:rPr>
                <w:rFonts w:ascii="Times New Roman" w:eastAsia="Times New Roman" w:hAnsi="Times New Roman"/>
                <w:bCs/>
                <w:sz w:val="24"/>
                <w:szCs w:val="24"/>
                <w:lang w:eastAsia="ru-RU"/>
              </w:rPr>
              <w:t xml:space="preserve"> 273-</w:t>
            </w:r>
            <w:r>
              <w:rPr>
                <w:rFonts w:ascii="Times New Roman" w:eastAsia="Times New Roman" w:hAnsi="Times New Roman"/>
                <w:bCs/>
                <w:sz w:val="24"/>
                <w:szCs w:val="24"/>
                <w:lang w:eastAsia="ru-RU"/>
              </w:rPr>
              <w:t xml:space="preserve">ФЗ «О </w:t>
            </w:r>
            <w:r w:rsidRPr="00BE0A5A">
              <w:rPr>
                <w:rFonts w:ascii="Times New Roman" w:eastAsia="Times New Roman" w:hAnsi="Times New Roman"/>
                <w:bCs/>
                <w:sz w:val="24"/>
                <w:szCs w:val="24"/>
                <w:lang w:eastAsia="ru-RU"/>
              </w:rPr>
              <w:t>противодействии коррупции» и другими фе</w:t>
            </w:r>
            <w:r>
              <w:rPr>
                <w:rFonts w:ascii="Times New Roman" w:eastAsia="Times New Roman" w:hAnsi="Times New Roman"/>
                <w:bCs/>
                <w:sz w:val="24"/>
                <w:szCs w:val="24"/>
                <w:lang w:eastAsia="ru-RU"/>
              </w:rPr>
              <w:t>деральными законами» (одобрены п</w:t>
            </w:r>
            <w:r w:rsidRPr="00BE0A5A">
              <w:rPr>
                <w:rFonts w:ascii="Times New Roman" w:eastAsia="Times New Roman" w:hAnsi="Times New Roman"/>
                <w:bCs/>
                <w:sz w:val="24"/>
                <w:szCs w:val="24"/>
                <w:lang w:eastAsia="ru-RU"/>
              </w:rPr>
              <w:t>резидиумом Совета при Президенте Российской Федерации</w:t>
            </w:r>
            <w:r>
              <w:rPr>
                <w:rFonts w:ascii="Times New Roman" w:eastAsia="Times New Roman" w:hAnsi="Times New Roman"/>
                <w:bCs/>
                <w:sz w:val="24"/>
                <w:szCs w:val="24"/>
                <w:lang w:eastAsia="ru-RU"/>
              </w:rPr>
              <w:t xml:space="preserve"> </w:t>
            </w:r>
            <w:r w:rsidRPr="00BE0A5A">
              <w:rPr>
                <w:rFonts w:ascii="Times New Roman" w:eastAsia="Times New Roman" w:hAnsi="Times New Roman"/>
                <w:bCs/>
                <w:sz w:val="24"/>
                <w:szCs w:val="24"/>
                <w:lang w:eastAsia="ru-RU"/>
              </w:rPr>
              <w:t>по противодействию коррупции (протокол от 25</w:t>
            </w:r>
            <w:r>
              <w:rPr>
                <w:rFonts w:ascii="Times New Roman" w:eastAsia="Times New Roman" w:hAnsi="Times New Roman"/>
                <w:bCs/>
                <w:sz w:val="24"/>
                <w:szCs w:val="24"/>
                <w:lang w:eastAsia="ru-RU"/>
              </w:rPr>
              <w:t>.09.</w:t>
            </w:r>
            <w:r w:rsidRPr="00BE0A5A">
              <w:rPr>
                <w:rFonts w:ascii="Times New Roman" w:eastAsia="Times New Roman" w:hAnsi="Times New Roman"/>
                <w:bCs/>
                <w:sz w:val="24"/>
                <w:szCs w:val="24"/>
                <w:lang w:eastAsia="ru-RU"/>
              </w:rPr>
              <w:t xml:space="preserve">2012 </w:t>
            </w:r>
            <w:r>
              <w:rPr>
                <w:rFonts w:ascii="Times New Roman" w:eastAsia="Times New Roman" w:hAnsi="Times New Roman"/>
                <w:bCs/>
                <w:sz w:val="24"/>
                <w:szCs w:val="24"/>
                <w:lang w:eastAsia="ru-RU"/>
              </w:rPr>
              <w:t>№</w:t>
            </w:r>
            <w:r w:rsidRPr="00BE0A5A">
              <w:rPr>
                <w:rFonts w:ascii="Times New Roman" w:eastAsia="Times New Roman" w:hAnsi="Times New Roman"/>
                <w:bCs/>
                <w:sz w:val="24"/>
                <w:szCs w:val="24"/>
                <w:lang w:eastAsia="ru-RU"/>
              </w:rPr>
              <w:t xml:space="preserve"> 34</w:t>
            </w:r>
            <w:r>
              <w:rPr>
                <w:rFonts w:ascii="Times New Roman" w:eastAsia="Times New Roman" w:hAnsi="Times New Roman"/>
                <w:bCs/>
                <w:sz w:val="24"/>
                <w:szCs w:val="24"/>
                <w:lang w:eastAsia="ru-RU"/>
              </w:rPr>
              <w:t>)</w:t>
            </w:r>
          </w:p>
          <w:p w:rsidR="00C5695A" w:rsidRPr="00E73E34" w:rsidRDefault="00C5695A" w:rsidP="00E30901">
            <w:pPr>
              <w:widowControl w:val="0"/>
              <w:autoSpaceDE w:val="0"/>
              <w:autoSpaceDN w:val="0"/>
              <w:adjustRightInd w:val="0"/>
              <w:spacing w:after="0" w:line="240" w:lineRule="auto"/>
              <w:outlineLvl w:val="0"/>
              <w:rPr>
                <w:rFonts w:ascii="Times New Roman" w:hAnsi="Times New Roman"/>
                <w:sz w:val="24"/>
                <w:szCs w:val="24"/>
              </w:rPr>
            </w:pPr>
          </w:p>
        </w:tc>
        <w:tc>
          <w:tcPr>
            <w:tcW w:w="626" w:type="dxa"/>
          </w:tcPr>
          <w:p w:rsidR="00C5695A" w:rsidRPr="00F92FDC" w:rsidRDefault="00C5695A" w:rsidP="00E30901">
            <w:pPr>
              <w:widowControl w:val="0"/>
              <w:autoSpaceDE w:val="0"/>
              <w:autoSpaceDN w:val="0"/>
              <w:adjustRightInd w:val="0"/>
              <w:spacing w:line="240" w:lineRule="auto"/>
              <w:jc w:val="center"/>
              <w:outlineLvl w:val="0"/>
              <w:rPr>
                <w:rFonts w:ascii="Times New Roman" w:hAnsi="Times New Roman"/>
                <w:sz w:val="24"/>
                <w:szCs w:val="24"/>
              </w:rPr>
            </w:pPr>
            <w:r w:rsidRPr="00F92FDC">
              <w:rPr>
                <w:rFonts w:ascii="Times New Roman" w:hAnsi="Times New Roman"/>
                <w:sz w:val="24"/>
                <w:szCs w:val="24"/>
              </w:rPr>
              <w:t>22</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Pr="00BE0A5A" w:rsidRDefault="00C5695A" w:rsidP="00E30901">
            <w:pPr>
              <w:pStyle w:val="Style30"/>
              <w:widowControl/>
              <w:spacing w:line="240" w:lineRule="auto"/>
              <w:jc w:val="both"/>
              <w:rPr>
                <w:rFonts w:eastAsia="Calibri"/>
                <w:bCs/>
                <w:lang w:eastAsia="en-US"/>
              </w:rPr>
            </w:pPr>
            <w:r>
              <w:rPr>
                <w:rFonts w:eastAsia="Calibri"/>
                <w:bCs/>
                <w:lang w:eastAsia="en-US"/>
              </w:rPr>
              <w:t xml:space="preserve">Протокол </w:t>
            </w:r>
            <w:r w:rsidRPr="00BE0A5A">
              <w:rPr>
                <w:rFonts w:eastAsia="Calibri"/>
                <w:bCs/>
                <w:lang w:eastAsia="en-US"/>
              </w:rPr>
              <w:t>совещания в Минздравсоцразвития России по обсуждению вопросов, возникающих при реализации норм антикоррупционного законод</w:t>
            </w:r>
            <w:r>
              <w:rPr>
                <w:rFonts w:eastAsia="Calibri"/>
                <w:bCs/>
                <w:lang w:eastAsia="en-US"/>
              </w:rPr>
              <w:t>ательства, в том числе при пред</w:t>
            </w:r>
            <w:r w:rsidRPr="00BE0A5A">
              <w:rPr>
                <w:rFonts w:eastAsia="Calibri"/>
                <w:bCs/>
                <w:lang w:eastAsia="en-US"/>
              </w:rPr>
              <w:t>ставлении сведений о доходах, об имуществе и обязательствах имущественного характера</w:t>
            </w:r>
            <w:r>
              <w:rPr>
                <w:rFonts w:eastAsia="Calibri"/>
                <w:bCs/>
                <w:lang w:eastAsia="en-US"/>
              </w:rPr>
              <w:t xml:space="preserve"> от 22.12.2011 № 4/17/74</w:t>
            </w:r>
          </w:p>
          <w:p w:rsidR="00C5695A" w:rsidRPr="00BE0A5A" w:rsidRDefault="00C5695A" w:rsidP="00E30901">
            <w:pPr>
              <w:widowControl w:val="0"/>
              <w:autoSpaceDE w:val="0"/>
              <w:autoSpaceDN w:val="0"/>
              <w:adjustRightInd w:val="0"/>
              <w:spacing w:after="0" w:line="240" w:lineRule="auto"/>
              <w:outlineLvl w:val="0"/>
              <w:rPr>
                <w:rFonts w:ascii="Times New Roman" w:eastAsia="Times New Roman" w:hAnsi="Times New Roman"/>
                <w:bCs/>
                <w:sz w:val="24"/>
                <w:szCs w:val="24"/>
                <w:lang w:eastAsia="ru-RU"/>
              </w:rPr>
            </w:pPr>
          </w:p>
        </w:tc>
        <w:tc>
          <w:tcPr>
            <w:tcW w:w="626" w:type="dxa"/>
          </w:tcPr>
          <w:p w:rsidR="00C5695A" w:rsidRPr="001247BE" w:rsidRDefault="00C5695A" w:rsidP="00E30901">
            <w:pPr>
              <w:widowControl w:val="0"/>
              <w:autoSpaceDE w:val="0"/>
              <w:autoSpaceDN w:val="0"/>
              <w:adjustRightInd w:val="0"/>
              <w:spacing w:line="240" w:lineRule="auto"/>
              <w:jc w:val="center"/>
              <w:outlineLvl w:val="0"/>
              <w:rPr>
                <w:rFonts w:ascii="Times New Roman" w:hAnsi="Times New Roman"/>
                <w:sz w:val="24"/>
                <w:szCs w:val="24"/>
                <w:lang w:val="en-US"/>
              </w:rPr>
            </w:pPr>
            <w:r>
              <w:rPr>
                <w:rFonts w:ascii="Times New Roman" w:hAnsi="Times New Roman"/>
                <w:sz w:val="24"/>
                <w:szCs w:val="24"/>
                <w:lang w:val="en-US"/>
              </w:rPr>
              <w:t>48</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Pr="00E262A9" w:rsidRDefault="00C5695A" w:rsidP="00E30901">
            <w:pPr>
              <w:widowControl w:val="0"/>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П</w:t>
            </w:r>
            <w:r w:rsidRPr="00E262A9">
              <w:rPr>
                <w:rFonts w:ascii="Times New Roman" w:hAnsi="Times New Roman"/>
                <w:sz w:val="24"/>
                <w:szCs w:val="24"/>
              </w:rPr>
              <w:t>исьмо Министерств</w:t>
            </w:r>
            <w:r>
              <w:rPr>
                <w:rFonts w:ascii="Times New Roman" w:hAnsi="Times New Roman"/>
                <w:sz w:val="24"/>
                <w:szCs w:val="24"/>
              </w:rPr>
              <w:t xml:space="preserve">а </w:t>
            </w:r>
            <w:r w:rsidRPr="00E262A9">
              <w:rPr>
                <w:rFonts w:ascii="Times New Roman" w:hAnsi="Times New Roman"/>
                <w:sz w:val="24"/>
                <w:szCs w:val="24"/>
              </w:rPr>
              <w:t xml:space="preserve">здравоохранения и социального развития </w:t>
            </w:r>
            <w:r>
              <w:rPr>
                <w:rFonts w:ascii="Times New Roman" w:hAnsi="Times New Roman"/>
                <w:sz w:val="24"/>
                <w:szCs w:val="24"/>
              </w:rPr>
              <w:t>Российской Ф</w:t>
            </w:r>
            <w:r w:rsidRPr="00E262A9">
              <w:rPr>
                <w:rFonts w:ascii="Times New Roman" w:hAnsi="Times New Roman"/>
                <w:sz w:val="24"/>
                <w:szCs w:val="24"/>
              </w:rPr>
              <w:t>едерации</w:t>
            </w:r>
            <w:r>
              <w:rPr>
                <w:rFonts w:ascii="Times New Roman" w:hAnsi="Times New Roman"/>
                <w:sz w:val="24"/>
                <w:szCs w:val="24"/>
              </w:rPr>
              <w:t xml:space="preserve"> </w:t>
            </w:r>
            <w:r w:rsidRPr="00E262A9">
              <w:rPr>
                <w:rFonts w:ascii="Times New Roman" w:hAnsi="Times New Roman"/>
                <w:sz w:val="24"/>
                <w:szCs w:val="24"/>
              </w:rPr>
              <w:t>от 11</w:t>
            </w:r>
            <w:r>
              <w:rPr>
                <w:rFonts w:ascii="Times New Roman" w:hAnsi="Times New Roman"/>
                <w:sz w:val="24"/>
                <w:szCs w:val="24"/>
              </w:rPr>
              <w:t>.04.</w:t>
            </w:r>
            <w:r w:rsidRPr="00E262A9">
              <w:rPr>
                <w:rFonts w:ascii="Times New Roman" w:hAnsi="Times New Roman"/>
                <w:sz w:val="24"/>
                <w:szCs w:val="24"/>
              </w:rPr>
              <w:t xml:space="preserve">2012 </w:t>
            </w:r>
            <w:r>
              <w:rPr>
                <w:rFonts w:ascii="Times New Roman" w:hAnsi="Times New Roman"/>
                <w:sz w:val="24"/>
                <w:szCs w:val="24"/>
              </w:rPr>
              <w:t>№</w:t>
            </w:r>
            <w:r w:rsidRPr="00E262A9">
              <w:rPr>
                <w:rFonts w:ascii="Times New Roman" w:hAnsi="Times New Roman"/>
                <w:sz w:val="24"/>
                <w:szCs w:val="24"/>
              </w:rPr>
              <w:t xml:space="preserve"> 17-1/556</w:t>
            </w:r>
          </w:p>
          <w:p w:rsidR="00C5695A" w:rsidRPr="00E73E34" w:rsidRDefault="00C5695A" w:rsidP="00E30901">
            <w:pPr>
              <w:pStyle w:val="Style30"/>
              <w:widowControl/>
              <w:spacing w:line="240" w:lineRule="auto"/>
              <w:jc w:val="both"/>
            </w:pPr>
          </w:p>
        </w:tc>
        <w:tc>
          <w:tcPr>
            <w:tcW w:w="626" w:type="dxa"/>
          </w:tcPr>
          <w:p w:rsidR="00C5695A" w:rsidRPr="001247BE" w:rsidRDefault="00C5695A" w:rsidP="00E30901">
            <w:pPr>
              <w:widowControl w:val="0"/>
              <w:autoSpaceDE w:val="0"/>
              <w:autoSpaceDN w:val="0"/>
              <w:adjustRightInd w:val="0"/>
              <w:spacing w:line="240" w:lineRule="auto"/>
              <w:jc w:val="center"/>
              <w:outlineLvl w:val="0"/>
              <w:rPr>
                <w:rFonts w:ascii="Times New Roman" w:hAnsi="Times New Roman"/>
                <w:sz w:val="24"/>
                <w:szCs w:val="24"/>
                <w:lang w:val="en-US"/>
              </w:rPr>
            </w:pPr>
            <w:r>
              <w:rPr>
                <w:rFonts w:ascii="Times New Roman" w:hAnsi="Times New Roman"/>
                <w:sz w:val="24"/>
                <w:szCs w:val="24"/>
                <w:lang w:val="en-US"/>
              </w:rPr>
              <w:t>52</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Default="00C5695A" w:rsidP="00E30901">
            <w:pPr>
              <w:widowControl w:val="0"/>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914BB3">
              <w:rPr>
                <w:rFonts w:ascii="Times New Roman" w:eastAsia="Times New Roman" w:hAnsi="Times New Roman"/>
                <w:bCs/>
                <w:sz w:val="24"/>
                <w:szCs w:val="24"/>
                <w:lang w:eastAsia="ru-RU"/>
              </w:rPr>
              <w:t xml:space="preserve">Письмо Федерального казначейства  от 07.04.2011 </w:t>
            </w:r>
            <w:r>
              <w:rPr>
                <w:rFonts w:ascii="Times New Roman" w:eastAsia="Times New Roman" w:hAnsi="Times New Roman"/>
                <w:bCs/>
                <w:sz w:val="24"/>
                <w:szCs w:val="24"/>
                <w:lang w:eastAsia="ru-RU"/>
              </w:rPr>
              <w:t>№</w:t>
            </w:r>
            <w:r w:rsidRPr="00914BB3">
              <w:rPr>
                <w:rFonts w:ascii="Times New Roman" w:eastAsia="Times New Roman" w:hAnsi="Times New Roman"/>
                <w:bCs/>
                <w:sz w:val="24"/>
                <w:szCs w:val="24"/>
                <w:lang w:eastAsia="ru-RU"/>
              </w:rPr>
              <w:t xml:space="preserve"> 42-7.4-05/7.8-234</w:t>
            </w:r>
            <w:r>
              <w:rPr>
                <w:rFonts w:ascii="Times New Roman" w:eastAsia="Times New Roman" w:hAnsi="Times New Roman"/>
                <w:bCs/>
                <w:sz w:val="24"/>
                <w:szCs w:val="24"/>
                <w:lang w:eastAsia="ru-RU"/>
              </w:rPr>
              <w:t>.</w:t>
            </w:r>
          </w:p>
          <w:p w:rsidR="00C5695A" w:rsidRDefault="00C5695A" w:rsidP="00E30901">
            <w:pPr>
              <w:widowControl w:val="0"/>
              <w:autoSpaceDE w:val="0"/>
              <w:autoSpaceDN w:val="0"/>
              <w:adjustRightInd w:val="0"/>
              <w:spacing w:after="0" w:line="240" w:lineRule="auto"/>
              <w:jc w:val="both"/>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Письмо М</w:t>
            </w:r>
            <w:r w:rsidRPr="00914BB3">
              <w:rPr>
                <w:rFonts w:ascii="Times New Roman" w:eastAsia="Times New Roman" w:hAnsi="Times New Roman"/>
                <w:bCs/>
                <w:sz w:val="24"/>
                <w:szCs w:val="24"/>
                <w:lang w:eastAsia="ru-RU"/>
              </w:rPr>
              <w:t>инистерства здравоохранения и с</w:t>
            </w:r>
            <w:r>
              <w:rPr>
                <w:rFonts w:ascii="Times New Roman" w:eastAsia="Times New Roman" w:hAnsi="Times New Roman"/>
                <w:bCs/>
                <w:sz w:val="24"/>
                <w:szCs w:val="24"/>
                <w:lang w:eastAsia="ru-RU"/>
              </w:rPr>
              <w:t>оциального развития Российской Ф</w:t>
            </w:r>
            <w:r w:rsidRPr="00914BB3">
              <w:rPr>
                <w:rFonts w:ascii="Times New Roman" w:eastAsia="Times New Roman" w:hAnsi="Times New Roman"/>
                <w:bCs/>
                <w:sz w:val="24"/>
                <w:szCs w:val="24"/>
                <w:lang w:eastAsia="ru-RU"/>
              </w:rPr>
              <w:t xml:space="preserve">едерации от 18.03.2011 </w:t>
            </w:r>
            <w:r>
              <w:rPr>
                <w:rFonts w:ascii="Times New Roman" w:eastAsia="Times New Roman" w:hAnsi="Times New Roman"/>
                <w:bCs/>
                <w:sz w:val="24"/>
                <w:szCs w:val="24"/>
                <w:lang w:eastAsia="ru-RU"/>
              </w:rPr>
              <w:t>№</w:t>
            </w:r>
            <w:r w:rsidRPr="00914BB3">
              <w:rPr>
                <w:rFonts w:ascii="Times New Roman" w:eastAsia="Times New Roman" w:hAnsi="Times New Roman"/>
                <w:bCs/>
                <w:sz w:val="24"/>
                <w:szCs w:val="24"/>
                <w:lang w:eastAsia="ru-RU"/>
              </w:rPr>
              <w:t xml:space="preserve"> 14-1/460</w:t>
            </w:r>
          </w:p>
          <w:p w:rsidR="00C5695A" w:rsidRPr="00F10223" w:rsidRDefault="00C5695A" w:rsidP="00E30901">
            <w:pPr>
              <w:widowControl w:val="0"/>
              <w:autoSpaceDE w:val="0"/>
              <w:autoSpaceDN w:val="0"/>
              <w:adjustRightInd w:val="0"/>
              <w:spacing w:after="0" w:line="240" w:lineRule="auto"/>
              <w:outlineLvl w:val="0"/>
              <w:rPr>
                <w:rFonts w:ascii="Times New Roman" w:eastAsia="Times New Roman" w:hAnsi="Times New Roman"/>
                <w:bCs/>
                <w:sz w:val="24"/>
                <w:szCs w:val="24"/>
                <w:lang w:eastAsia="ru-RU"/>
              </w:rPr>
            </w:pPr>
          </w:p>
        </w:tc>
        <w:tc>
          <w:tcPr>
            <w:tcW w:w="626" w:type="dxa"/>
          </w:tcPr>
          <w:p w:rsidR="00C5695A" w:rsidRPr="001247BE" w:rsidRDefault="00C5695A" w:rsidP="00E30901">
            <w:pPr>
              <w:autoSpaceDE w:val="0"/>
              <w:autoSpaceDN w:val="0"/>
              <w:adjustRightInd w:val="0"/>
              <w:spacing w:line="240" w:lineRule="atLeast"/>
              <w:jc w:val="center"/>
              <w:outlineLvl w:val="1"/>
              <w:rPr>
                <w:rFonts w:ascii="Times New Roman" w:hAnsi="Times New Roman"/>
                <w:color w:val="000000"/>
                <w:sz w:val="24"/>
                <w:szCs w:val="24"/>
                <w:lang w:val="en-US"/>
              </w:rPr>
            </w:pPr>
            <w:r>
              <w:rPr>
                <w:rFonts w:ascii="Times New Roman" w:hAnsi="Times New Roman"/>
                <w:color w:val="000000"/>
                <w:sz w:val="24"/>
                <w:szCs w:val="24"/>
                <w:lang w:val="en-US"/>
              </w:rPr>
              <w:t>56</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Pr="00E73E34" w:rsidRDefault="00C5695A" w:rsidP="00E30901">
            <w:pPr>
              <w:widowControl w:val="0"/>
              <w:autoSpaceDE w:val="0"/>
              <w:autoSpaceDN w:val="0"/>
              <w:adjustRightInd w:val="0"/>
              <w:spacing w:line="240" w:lineRule="auto"/>
              <w:jc w:val="both"/>
              <w:outlineLvl w:val="0"/>
              <w:rPr>
                <w:rFonts w:ascii="Times New Roman" w:hAnsi="Times New Roman"/>
                <w:sz w:val="24"/>
                <w:szCs w:val="24"/>
              </w:rPr>
            </w:pPr>
            <w:r w:rsidRPr="004F4AE6">
              <w:rPr>
                <w:rFonts w:ascii="Times New Roman" w:hAnsi="Times New Roman"/>
                <w:bCs/>
                <w:sz w:val="24"/>
                <w:szCs w:val="24"/>
              </w:rPr>
              <w:t>Памятка по представлению сведений о расходах</w:t>
            </w:r>
          </w:p>
        </w:tc>
        <w:tc>
          <w:tcPr>
            <w:tcW w:w="626" w:type="dxa"/>
          </w:tcPr>
          <w:p w:rsidR="00C5695A" w:rsidRPr="001247BE" w:rsidRDefault="00C5695A" w:rsidP="00E30901">
            <w:pPr>
              <w:widowControl w:val="0"/>
              <w:autoSpaceDE w:val="0"/>
              <w:autoSpaceDN w:val="0"/>
              <w:adjustRightInd w:val="0"/>
              <w:spacing w:line="240" w:lineRule="auto"/>
              <w:jc w:val="center"/>
              <w:outlineLvl w:val="0"/>
              <w:rPr>
                <w:rFonts w:ascii="Times New Roman" w:hAnsi="Times New Roman"/>
                <w:sz w:val="24"/>
                <w:szCs w:val="24"/>
                <w:lang w:val="en-US"/>
              </w:rPr>
            </w:pPr>
            <w:r>
              <w:rPr>
                <w:rFonts w:ascii="Times New Roman" w:hAnsi="Times New Roman"/>
                <w:sz w:val="24"/>
                <w:szCs w:val="24"/>
                <w:lang w:val="en-US"/>
              </w:rPr>
              <w:t>63</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Pr="004F4AE6" w:rsidRDefault="00C5695A" w:rsidP="00E30901">
            <w:pPr>
              <w:widowControl w:val="0"/>
              <w:autoSpaceDE w:val="0"/>
              <w:autoSpaceDN w:val="0"/>
              <w:adjustRightInd w:val="0"/>
              <w:spacing w:line="240" w:lineRule="auto"/>
              <w:jc w:val="both"/>
              <w:outlineLvl w:val="0"/>
              <w:rPr>
                <w:rFonts w:ascii="Times New Roman" w:hAnsi="Times New Roman"/>
                <w:sz w:val="24"/>
                <w:szCs w:val="24"/>
              </w:rPr>
            </w:pPr>
            <w:r w:rsidRPr="004F4AE6">
              <w:rPr>
                <w:rFonts w:ascii="Times New Roman" w:hAnsi="Times New Roman"/>
                <w:sz w:val="24"/>
                <w:szCs w:val="24"/>
              </w:rPr>
              <w:t>Министер</w:t>
            </w:r>
            <w:r>
              <w:rPr>
                <w:rFonts w:ascii="Times New Roman" w:hAnsi="Times New Roman"/>
                <w:sz w:val="24"/>
                <w:szCs w:val="24"/>
              </w:rPr>
              <w:t>ство труда и социальной защиты Р</w:t>
            </w:r>
            <w:r w:rsidRPr="004F4AE6">
              <w:rPr>
                <w:rFonts w:ascii="Times New Roman" w:hAnsi="Times New Roman"/>
                <w:sz w:val="24"/>
                <w:szCs w:val="24"/>
              </w:rPr>
              <w:t xml:space="preserve">оссийской </w:t>
            </w:r>
            <w:r>
              <w:rPr>
                <w:rFonts w:ascii="Times New Roman" w:hAnsi="Times New Roman"/>
                <w:sz w:val="24"/>
                <w:szCs w:val="24"/>
              </w:rPr>
              <w:t>Ф</w:t>
            </w:r>
            <w:r w:rsidRPr="004F4AE6">
              <w:rPr>
                <w:rFonts w:ascii="Times New Roman" w:hAnsi="Times New Roman"/>
                <w:sz w:val="24"/>
                <w:szCs w:val="24"/>
              </w:rPr>
              <w:t xml:space="preserve">едерации письмо </w:t>
            </w:r>
            <w:r>
              <w:rPr>
                <w:rFonts w:ascii="Times New Roman" w:hAnsi="Times New Roman"/>
                <w:sz w:val="24"/>
                <w:szCs w:val="24"/>
              </w:rPr>
              <w:t xml:space="preserve">             </w:t>
            </w:r>
            <w:r w:rsidRPr="004F4AE6">
              <w:rPr>
                <w:rFonts w:ascii="Times New Roman" w:hAnsi="Times New Roman"/>
                <w:sz w:val="24"/>
                <w:szCs w:val="24"/>
              </w:rPr>
              <w:t>от 18</w:t>
            </w:r>
            <w:r>
              <w:rPr>
                <w:rFonts w:ascii="Times New Roman" w:hAnsi="Times New Roman"/>
                <w:sz w:val="24"/>
                <w:szCs w:val="24"/>
              </w:rPr>
              <w:t>.07.</w:t>
            </w:r>
            <w:r w:rsidRPr="004F4AE6">
              <w:rPr>
                <w:rFonts w:ascii="Times New Roman" w:hAnsi="Times New Roman"/>
                <w:sz w:val="24"/>
                <w:szCs w:val="24"/>
              </w:rPr>
              <w:t xml:space="preserve">2013 </w:t>
            </w:r>
            <w:r>
              <w:rPr>
                <w:rFonts w:ascii="Times New Roman" w:hAnsi="Times New Roman"/>
                <w:sz w:val="24"/>
                <w:szCs w:val="24"/>
              </w:rPr>
              <w:t>№ 18-2/10/2-4038. Разъяснения по применению Ф</w:t>
            </w:r>
            <w:r w:rsidRPr="004F4AE6">
              <w:rPr>
                <w:rFonts w:ascii="Times New Roman" w:hAnsi="Times New Roman"/>
                <w:sz w:val="24"/>
                <w:szCs w:val="24"/>
              </w:rPr>
              <w:t xml:space="preserve">едерального закона от </w:t>
            </w:r>
            <w:r>
              <w:rPr>
                <w:rFonts w:ascii="Times New Roman" w:hAnsi="Times New Roman"/>
                <w:sz w:val="24"/>
                <w:szCs w:val="24"/>
              </w:rPr>
              <w:t>03.12.</w:t>
            </w:r>
            <w:r w:rsidRPr="004F4AE6">
              <w:rPr>
                <w:rFonts w:ascii="Times New Roman" w:hAnsi="Times New Roman"/>
                <w:sz w:val="24"/>
                <w:szCs w:val="24"/>
              </w:rPr>
              <w:t xml:space="preserve">2012 </w:t>
            </w:r>
            <w:r>
              <w:rPr>
                <w:rFonts w:ascii="Times New Roman" w:hAnsi="Times New Roman"/>
                <w:sz w:val="24"/>
                <w:szCs w:val="24"/>
              </w:rPr>
              <w:t>№ 230-ФЗ</w:t>
            </w:r>
            <w:r w:rsidRPr="004F4AE6">
              <w:rPr>
                <w:rFonts w:ascii="Times New Roman" w:hAnsi="Times New Roman"/>
                <w:sz w:val="24"/>
                <w:szCs w:val="24"/>
              </w:rPr>
              <w:t xml:space="preserve"> «</w:t>
            </w:r>
            <w:r>
              <w:rPr>
                <w:rFonts w:ascii="Times New Roman" w:hAnsi="Times New Roman"/>
                <w:sz w:val="24"/>
                <w:szCs w:val="24"/>
              </w:rPr>
              <w:t>О</w:t>
            </w:r>
            <w:r w:rsidRPr="004F4AE6">
              <w:rPr>
                <w:rFonts w:ascii="Times New Roman" w:hAnsi="Times New Roman"/>
                <w:sz w:val="24"/>
                <w:szCs w:val="24"/>
              </w:rPr>
              <w:t xml:space="preserve">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C5695A" w:rsidRPr="00E73E34" w:rsidRDefault="00C5695A" w:rsidP="00E30901">
            <w:pPr>
              <w:spacing w:after="0" w:line="240" w:lineRule="auto"/>
              <w:rPr>
                <w:rFonts w:ascii="Times New Roman" w:hAnsi="Times New Roman"/>
                <w:sz w:val="24"/>
                <w:szCs w:val="24"/>
              </w:rPr>
            </w:pPr>
          </w:p>
        </w:tc>
        <w:tc>
          <w:tcPr>
            <w:tcW w:w="626" w:type="dxa"/>
          </w:tcPr>
          <w:p w:rsidR="00C5695A" w:rsidRPr="00BE0A20" w:rsidRDefault="00C5695A" w:rsidP="00E30901">
            <w:pPr>
              <w:widowControl w:val="0"/>
              <w:autoSpaceDE w:val="0"/>
              <w:autoSpaceDN w:val="0"/>
              <w:adjustRightInd w:val="0"/>
              <w:spacing w:line="240" w:lineRule="auto"/>
              <w:jc w:val="center"/>
              <w:outlineLvl w:val="0"/>
              <w:rPr>
                <w:rFonts w:ascii="Times New Roman" w:hAnsi="Times New Roman"/>
                <w:sz w:val="24"/>
                <w:szCs w:val="24"/>
              </w:rPr>
            </w:pPr>
            <w:r w:rsidRPr="00BE0A20">
              <w:rPr>
                <w:rFonts w:ascii="Times New Roman" w:hAnsi="Times New Roman"/>
                <w:sz w:val="24"/>
                <w:szCs w:val="24"/>
              </w:rPr>
              <w:t>69</w:t>
            </w:r>
          </w:p>
        </w:tc>
      </w:tr>
      <w:tr w:rsidR="00C5695A" w:rsidRPr="00E73E34" w:rsidTr="00E30901">
        <w:tc>
          <w:tcPr>
            <w:tcW w:w="392" w:type="dxa"/>
          </w:tcPr>
          <w:p w:rsidR="00C5695A" w:rsidRPr="00E73E34" w:rsidRDefault="00C5695A" w:rsidP="00E30901">
            <w:pPr>
              <w:pStyle w:val="a6"/>
              <w:widowControl w:val="0"/>
              <w:numPr>
                <w:ilvl w:val="0"/>
                <w:numId w:val="1"/>
              </w:numPr>
              <w:autoSpaceDE w:val="0"/>
              <w:autoSpaceDN w:val="0"/>
              <w:adjustRightInd w:val="0"/>
              <w:spacing w:after="0" w:line="240" w:lineRule="auto"/>
              <w:outlineLvl w:val="0"/>
              <w:rPr>
                <w:rFonts w:ascii="Times New Roman" w:hAnsi="Times New Roman"/>
                <w:sz w:val="28"/>
                <w:szCs w:val="28"/>
              </w:rPr>
            </w:pPr>
          </w:p>
        </w:tc>
        <w:tc>
          <w:tcPr>
            <w:tcW w:w="8505" w:type="dxa"/>
          </w:tcPr>
          <w:p w:rsidR="00C5695A" w:rsidRPr="00136215" w:rsidRDefault="00C5695A" w:rsidP="00E30901">
            <w:pPr>
              <w:spacing w:after="0" w:line="240" w:lineRule="auto"/>
              <w:rPr>
                <w:rFonts w:ascii="Times New Roman" w:hAnsi="Times New Roman"/>
                <w:sz w:val="24"/>
                <w:szCs w:val="24"/>
              </w:rPr>
            </w:pPr>
            <w:r w:rsidRPr="00136215">
              <w:rPr>
                <w:rFonts w:ascii="Times New Roman" w:hAnsi="Times New Roman"/>
                <w:sz w:val="24"/>
                <w:szCs w:val="24"/>
              </w:rPr>
              <w:t>Перечень рекомендуемых нормативно-правовых актов</w:t>
            </w:r>
          </w:p>
          <w:p w:rsidR="00C5695A" w:rsidRPr="00E73E34" w:rsidRDefault="00C5695A" w:rsidP="00E30901">
            <w:pPr>
              <w:widowControl w:val="0"/>
              <w:autoSpaceDE w:val="0"/>
              <w:autoSpaceDN w:val="0"/>
              <w:adjustRightInd w:val="0"/>
              <w:spacing w:after="0" w:line="240" w:lineRule="auto"/>
              <w:jc w:val="both"/>
              <w:outlineLvl w:val="0"/>
              <w:rPr>
                <w:rFonts w:ascii="Times New Roman" w:hAnsi="Times New Roman"/>
                <w:sz w:val="24"/>
                <w:szCs w:val="24"/>
              </w:rPr>
            </w:pPr>
          </w:p>
        </w:tc>
        <w:tc>
          <w:tcPr>
            <w:tcW w:w="626" w:type="dxa"/>
          </w:tcPr>
          <w:p w:rsidR="00C5695A" w:rsidRPr="00BE0A20" w:rsidRDefault="00C5695A" w:rsidP="00E30901">
            <w:pPr>
              <w:widowControl w:val="0"/>
              <w:autoSpaceDE w:val="0"/>
              <w:autoSpaceDN w:val="0"/>
              <w:adjustRightInd w:val="0"/>
              <w:spacing w:line="240" w:lineRule="auto"/>
              <w:jc w:val="center"/>
              <w:outlineLvl w:val="0"/>
              <w:rPr>
                <w:rFonts w:ascii="Times New Roman" w:hAnsi="Times New Roman"/>
                <w:sz w:val="24"/>
                <w:szCs w:val="24"/>
              </w:rPr>
            </w:pPr>
            <w:r w:rsidRPr="00BE0A20">
              <w:rPr>
                <w:rFonts w:ascii="Times New Roman" w:hAnsi="Times New Roman"/>
                <w:sz w:val="24"/>
                <w:szCs w:val="24"/>
              </w:rPr>
              <w:t>82</w:t>
            </w:r>
          </w:p>
        </w:tc>
      </w:tr>
      <w:tr w:rsidR="00C5695A" w:rsidRPr="00E73E34" w:rsidTr="00E30901">
        <w:tc>
          <w:tcPr>
            <w:tcW w:w="392" w:type="dxa"/>
          </w:tcPr>
          <w:p w:rsidR="00C5695A" w:rsidRPr="00E73E34" w:rsidRDefault="00C5695A" w:rsidP="00E30901">
            <w:pPr>
              <w:pStyle w:val="a6"/>
              <w:widowControl w:val="0"/>
              <w:autoSpaceDE w:val="0"/>
              <w:autoSpaceDN w:val="0"/>
              <w:adjustRightInd w:val="0"/>
              <w:spacing w:after="0" w:line="240" w:lineRule="auto"/>
              <w:ind w:left="0"/>
              <w:outlineLvl w:val="0"/>
              <w:rPr>
                <w:rFonts w:ascii="Times New Roman" w:hAnsi="Times New Roman"/>
                <w:sz w:val="28"/>
                <w:szCs w:val="28"/>
              </w:rPr>
            </w:pPr>
          </w:p>
        </w:tc>
        <w:tc>
          <w:tcPr>
            <w:tcW w:w="8505" w:type="dxa"/>
          </w:tcPr>
          <w:p w:rsidR="00C5695A" w:rsidRPr="00E73E34" w:rsidRDefault="00C5695A" w:rsidP="00E30901">
            <w:pPr>
              <w:spacing w:line="240" w:lineRule="auto"/>
              <w:rPr>
                <w:rFonts w:ascii="Times New Roman" w:hAnsi="Times New Roman"/>
                <w:sz w:val="24"/>
                <w:szCs w:val="24"/>
              </w:rPr>
            </w:pPr>
          </w:p>
        </w:tc>
        <w:tc>
          <w:tcPr>
            <w:tcW w:w="626" w:type="dxa"/>
          </w:tcPr>
          <w:p w:rsidR="00C5695A" w:rsidRPr="00E73E34" w:rsidRDefault="00C5695A" w:rsidP="00E30901">
            <w:pPr>
              <w:widowControl w:val="0"/>
              <w:autoSpaceDE w:val="0"/>
              <w:autoSpaceDN w:val="0"/>
              <w:adjustRightInd w:val="0"/>
              <w:spacing w:line="240" w:lineRule="auto"/>
              <w:jc w:val="center"/>
              <w:outlineLvl w:val="0"/>
              <w:rPr>
                <w:rFonts w:ascii="Times New Roman" w:hAnsi="Times New Roman"/>
                <w:sz w:val="24"/>
                <w:szCs w:val="24"/>
              </w:rPr>
            </w:pPr>
          </w:p>
        </w:tc>
      </w:tr>
    </w:tbl>
    <w:p w:rsidR="00C5695A" w:rsidRDefault="00C5695A" w:rsidP="00C5695A">
      <w:pPr>
        <w:spacing w:after="0" w:line="240" w:lineRule="auto"/>
        <w:rPr>
          <w:rFonts w:ascii="Times New Roman" w:eastAsia="Times New Roman" w:hAnsi="Times New Roman"/>
          <w:b/>
          <w:bCs/>
          <w:sz w:val="28"/>
          <w:szCs w:val="28"/>
          <w:lang w:eastAsia="ru-RU"/>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Pr="00BE0A5A" w:rsidRDefault="00C5695A" w:rsidP="00C5695A">
      <w:pPr>
        <w:spacing w:after="0" w:line="240" w:lineRule="auto"/>
        <w:rPr>
          <w:rFonts w:ascii="Times New Roman" w:hAnsi="Times New Roman"/>
          <w:sz w:val="24"/>
          <w:szCs w:val="24"/>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Default="00C5695A" w:rsidP="00C5695A">
      <w:pPr>
        <w:spacing w:after="0" w:line="240" w:lineRule="auto"/>
        <w:jc w:val="center"/>
        <w:rPr>
          <w:rFonts w:ascii="Times New Roman" w:eastAsia="Times New Roman" w:hAnsi="Times New Roman"/>
          <w:b/>
          <w:bCs/>
          <w:sz w:val="28"/>
          <w:szCs w:val="28"/>
          <w:lang w:eastAsia="ru-RU"/>
        </w:rPr>
      </w:pPr>
    </w:p>
    <w:p w:rsidR="00C5695A" w:rsidRDefault="00C5695A" w:rsidP="00C5695A">
      <w:pPr>
        <w:spacing w:after="0" w:line="240" w:lineRule="auto"/>
        <w:jc w:val="center"/>
        <w:rPr>
          <w:rFonts w:ascii="Times New Roman" w:eastAsia="Times New Roman" w:hAnsi="Times New Roman"/>
          <w:b/>
          <w:bCs/>
          <w:sz w:val="28"/>
          <w:szCs w:val="28"/>
          <w:lang w:eastAsia="ru-RU"/>
        </w:rPr>
      </w:pPr>
    </w:p>
    <w:p w:rsidR="00C5695A" w:rsidRDefault="00C5695A" w:rsidP="00C5695A">
      <w:pPr>
        <w:spacing w:after="0" w:line="240" w:lineRule="auto"/>
        <w:jc w:val="center"/>
        <w:rPr>
          <w:rFonts w:ascii="Times New Roman" w:eastAsia="Times New Roman" w:hAnsi="Times New Roman"/>
          <w:b/>
          <w:bCs/>
          <w:sz w:val="28"/>
          <w:szCs w:val="28"/>
          <w:lang w:eastAsia="ru-RU"/>
        </w:rPr>
      </w:pPr>
    </w:p>
    <w:p w:rsidR="00C5695A" w:rsidRDefault="00C5695A" w:rsidP="00C5695A">
      <w:pPr>
        <w:spacing w:after="0" w:line="240" w:lineRule="auto"/>
        <w:rPr>
          <w:rFonts w:ascii="Times New Roman" w:eastAsia="Times New Roman" w:hAnsi="Times New Roman"/>
          <w:b/>
          <w:bCs/>
          <w:sz w:val="28"/>
          <w:szCs w:val="28"/>
          <w:lang w:eastAsia="ru-RU"/>
        </w:rPr>
      </w:pPr>
    </w:p>
    <w:p w:rsidR="00C5695A" w:rsidRPr="004D029D" w:rsidRDefault="00C5695A" w:rsidP="00C5695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br w:type="page"/>
      </w:r>
      <w:r w:rsidRPr="004D029D">
        <w:rPr>
          <w:rFonts w:ascii="Times New Roman" w:eastAsia="Times New Roman" w:hAnsi="Times New Roman"/>
          <w:b/>
          <w:bCs/>
          <w:sz w:val="28"/>
          <w:szCs w:val="28"/>
          <w:lang w:eastAsia="ru-RU"/>
        </w:rPr>
        <w:lastRenderedPageBreak/>
        <w:t>Рекомендации</w:t>
      </w:r>
    </w:p>
    <w:p w:rsidR="00C5695A" w:rsidRDefault="00C5695A" w:rsidP="00C5695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 заполнению справки</w:t>
      </w:r>
      <w:r w:rsidRPr="004D029D">
        <w:rPr>
          <w:rFonts w:ascii="Times New Roman" w:eastAsia="Times New Roman" w:hAnsi="Times New Roman"/>
          <w:b/>
          <w:bCs/>
          <w:sz w:val="28"/>
          <w:szCs w:val="28"/>
          <w:lang w:eastAsia="ru-RU"/>
        </w:rPr>
        <w:t xml:space="preserve"> о доходах, об имуществе и обязательствах имущественного характера</w:t>
      </w:r>
    </w:p>
    <w:p w:rsidR="00C5695A" w:rsidRPr="004D029D" w:rsidRDefault="00C5695A" w:rsidP="00C5695A">
      <w:pPr>
        <w:spacing w:after="0" w:line="240" w:lineRule="auto"/>
        <w:jc w:val="center"/>
        <w:rPr>
          <w:rFonts w:ascii="Times New Roman" w:eastAsia="Times New Roman" w:hAnsi="Times New Roman"/>
          <w:b/>
          <w:bCs/>
          <w:sz w:val="28"/>
          <w:szCs w:val="28"/>
          <w:lang w:eastAsia="ru-RU"/>
        </w:rPr>
      </w:pP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соответствии с Указами Губернатора Нижегородской области                       от 28 августа 2009 года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51 и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52, лица, претендующие на замещение государственных должностей Нижегородской области, и граждане, претендующие на замещение должностей государственной гражданской службы области, включенных в перечни, установленные нормативными правовыми актами соответствующих государственных органов, а также граждане, замещающие эти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Для лиц, замещающих государственные должности Нижегородской области и должности государственной гражданской службы области, справка заполняется за период с 1 января по 31 декабря отчетного года и представляется в кадровые службы государственных органов ежегодно, не позднее 30 апреля года, следующего за отчетным. Для лиц, претендующих на замещение соответствующих должностей, сведения о доходах в справке указываются за период с 1 января по 31 декабря предшествующего года, а остальные сведения указываются по состоянию на 1-е число месяца, предшествующего месяцу подачи гражданином документов для замещения должности.</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случае если гражданский служащий или лицо, замещающее государственную должность Нижегородской области, обнаружили, что в представленных ими в кадровую службу государственного органа Нижегородской области сведениях о доходах, об имуществе и обязательствах имущественного характера не указаны или не полностью отражены какие-либо сведения либо имеются ошибки, они вправе представить уточненные сведения в течение трех месяцев после 30 апреля года, следующего за отчетным.</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Сведения о</w:t>
      </w:r>
      <w:r>
        <w:rPr>
          <w:rFonts w:ascii="Times New Roman" w:eastAsia="Times New Roman" w:hAnsi="Times New Roman"/>
          <w:bCs/>
          <w:sz w:val="28"/>
          <w:szCs w:val="28"/>
          <w:lang w:eastAsia="ru-RU"/>
        </w:rPr>
        <w:t xml:space="preserve"> лице, пред</w:t>
      </w:r>
      <w:r w:rsidRPr="004D029D">
        <w:rPr>
          <w:rFonts w:ascii="Times New Roman" w:eastAsia="Times New Roman" w:hAnsi="Times New Roman"/>
          <w:bCs/>
          <w:sz w:val="28"/>
          <w:szCs w:val="28"/>
          <w:lang w:eastAsia="ru-RU"/>
        </w:rPr>
        <w:t>ставляющем справку</w:t>
      </w:r>
      <w:r>
        <w:rPr>
          <w:rFonts w:ascii="Times New Roman" w:eastAsia="Times New Roman" w:hAnsi="Times New Roman"/>
          <w:bCs/>
          <w:sz w:val="28"/>
          <w:szCs w:val="28"/>
          <w:lang w:eastAsia="ru-RU"/>
        </w:rPr>
        <w:t>,</w:t>
      </w:r>
      <w:r w:rsidRPr="004D029D">
        <w:rPr>
          <w:rFonts w:ascii="Times New Roman" w:eastAsia="Times New Roman" w:hAnsi="Times New Roman"/>
          <w:sz w:val="28"/>
          <w:szCs w:val="28"/>
          <w:lang w:eastAsia="ru-RU"/>
        </w:rPr>
        <w:t xml:space="preserve"> заполняются в соответствии с документом, удостоверяющим личность (паспорт, свидетельство о рождении и др.). Основное место работы или службы заполняе</w:t>
      </w:r>
      <w:r>
        <w:rPr>
          <w:rFonts w:ascii="Times New Roman" w:eastAsia="Times New Roman" w:hAnsi="Times New Roman"/>
          <w:sz w:val="28"/>
          <w:szCs w:val="28"/>
          <w:lang w:eastAsia="ru-RU"/>
        </w:rPr>
        <w:t>тся полностью,</w:t>
      </w:r>
      <w:r w:rsidRPr="004D029D">
        <w:rPr>
          <w:rFonts w:ascii="Times New Roman" w:eastAsia="Times New Roman" w:hAnsi="Times New Roman"/>
          <w:sz w:val="28"/>
          <w:szCs w:val="28"/>
          <w:lang w:eastAsia="ru-RU"/>
        </w:rPr>
        <w:t xml:space="preserve"> с указанием места работы (службы) и занимаемой должности. В случае отсутствия места работы или службы указывается род занятий.</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Адрес места жительства</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рекомендуется указать как фактический, так и адрес регистрации лица,</w:t>
      </w:r>
      <w:r>
        <w:rPr>
          <w:rFonts w:ascii="Times New Roman" w:eastAsia="Times New Roman" w:hAnsi="Times New Roman"/>
          <w:sz w:val="28"/>
          <w:szCs w:val="28"/>
          <w:lang w:eastAsia="ru-RU"/>
        </w:rPr>
        <w:t xml:space="preserve"> пред</w:t>
      </w:r>
      <w:r w:rsidRPr="004D029D">
        <w:rPr>
          <w:rFonts w:ascii="Times New Roman" w:eastAsia="Times New Roman" w:hAnsi="Times New Roman"/>
          <w:sz w:val="28"/>
          <w:szCs w:val="28"/>
          <w:lang w:eastAsia="ru-RU"/>
        </w:rPr>
        <w:t>ставляющего справку. Адреса указываются полностью – индекс, субъект РФ, населенный пункт, улица, дом, корпус (строение), квартира и т.д.</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Сведения о члене семьи заполняются аналогично сведениям о лице, представляющем справку.</w:t>
      </w:r>
    </w:p>
    <w:p w:rsidR="00C5695A" w:rsidRPr="00A820D5" w:rsidRDefault="00C5695A" w:rsidP="00C5695A">
      <w:pPr>
        <w:spacing w:after="0" w:line="240" w:lineRule="auto"/>
        <w:ind w:firstLine="709"/>
        <w:jc w:val="both"/>
        <w:rPr>
          <w:rFonts w:ascii="Times New Roman" w:eastAsia="Times New Roman" w:hAnsi="Times New Roman"/>
          <w:sz w:val="16"/>
          <w:szCs w:val="16"/>
          <w:lang w:eastAsia="ru-RU"/>
        </w:rPr>
      </w:pPr>
    </w:p>
    <w:p w:rsidR="00C5695A" w:rsidRPr="004D029D" w:rsidRDefault="00C5695A" w:rsidP="00C5695A">
      <w:pPr>
        <w:spacing w:after="0" w:line="240" w:lineRule="auto"/>
        <w:ind w:left="-851" w:firstLine="851"/>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lastRenderedPageBreak/>
        <w:t>Рекомендации по заполнению раздела «1. Сведения о доходах»</w:t>
      </w:r>
    </w:p>
    <w:p w:rsidR="00C5695A" w:rsidRPr="004D029D" w:rsidRDefault="00C5695A" w:rsidP="00C5695A">
      <w:pPr>
        <w:spacing w:after="0" w:line="240" w:lineRule="auto"/>
        <w:ind w:right="51"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этом разделе справки заполняются сведения о доходах, полученных лицом, представляющим справку, или членами его семьи за отчетный период. </w:t>
      </w:r>
    </w:p>
    <w:p w:rsidR="00C5695A" w:rsidRPr="004D029D" w:rsidRDefault="00C5695A" w:rsidP="00C5695A">
      <w:pPr>
        <w:spacing w:after="0" w:line="240" w:lineRule="auto"/>
        <w:ind w:right="51"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Все графы данного раздела обязательны для заполнения, наличие пустых граф не допускается. Доходы указываются в рублях. В случае отсутствия того или иного вида дохода в соответствующей графе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 Доходы, полученные в иностранной валюте, указываются в рублях по курсу Банка России на дату получения дохода.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Графа</w:t>
      </w:r>
      <w:r>
        <w:rPr>
          <w:rFonts w:ascii="Times New Roman" w:eastAsia="Times New Roman" w:hAnsi="Times New Roman"/>
          <w:sz w:val="28"/>
          <w:szCs w:val="28"/>
          <w:lang w:eastAsia="ru-RU"/>
        </w:rPr>
        <w:t xml:space="preserve"> «</w:t>
      </w:r>
      <w:r w:rsidRPr="004D029D">
        <w:rPr>
          <w:rFonts w:ascii="Times New Roman" w:eastAsia="Times New Roman" w:hAnsi="Times New Roman"/>
          <w:b/>
          <w:bCs/>
          <w:sz w:val="28"/>
          <w:szCs w:val="28"/>
          <w:lang w:eastAsia="ru-RU"/>
        </w:rPr>
        <w:t xml:space="preserve">1. Доход по основному месту работы» - </w:t>
      </w:r>
      <w:r w:rsidRPr="004D029D">
        <w:rPr>
          <w:rFonts w:ascii="Times New Roman" w:eastAsia="Times New Roman" w:hAnsi="Times New Roman"/>
          <w:sz w:val="28"/>
          <w:szCs w:val="28"/>
          <w:lang w:eastAsia="ru-RU"/>
        </w:rPr>
        <w:t>заполняется по сведениям из справки 2-НДФЛ с основного места работы лица, представляющего справку или члена его семьи.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Pr>
          <w:rFonts w:ascii="Times New Roman" w:eastAsia="Times New Roman" w:hAnsi="Times New Roman"/>
          <w:bCs/>
          <w:sz w:val="28"/>
          <w:szCs w:val="28"/>
          <w:lang w:eastAsia="ru-RU"/>
        </w:rPr>
        <w:t xml:space="preserve"> «</w:t>
      </w:r>
      <w:r w:rsidRPr="004D029D">
        <w:rPr>
          <w:rFonts w:ascii="Times New Roman" w:eastAsia="Times New Roman" w:hAnsi="Times New Roman"/>
          <w:b/>
          <w:bCs/>
          <w:sz w:val="28"/>
          <w:szCs w:val="28"/>
          <w:lang w:eastAsia="ru-RU"/>
        </w:rPr>
        <w:t xml:space="preserve">2. Доход от педагогической деятельности» - </w:t>
      </w:r>
      <w:r w:rsidRPr="004D029D">
        <w:rPr>
          <w:rFonts w:ascii="Times New Roman" w:eastAsia="Times New Roman" w:hAnsi="Times New Roman"/>
          <w:sz w:val="28"/>
          <w:szCs w:val="28"/>
          <w:lang w:eastAsia="ru-RU"/>
        </w:rPr>
        <w:t>заполняется по сведениям из справки 2-НДФЛ того учреждения, где осуществляется педагогическая деятельность лица, представляющего справку, или члена его семьи.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«3. Доход от научной деятельности» - </w:t>
      </w:r>
      <w:r w:rsidRPr="004D029D">
        <w:rPr>
          <w:rFonts w:ascii="Times New Roman" w:eastAsia="Times New Roman" w:hAnsi="Times New Roman"/>
          <w:sz w:val="28"/>
          <w:szCs w:val="28"/>
          <w:lang w:eastAsia="ru-RU"/>
        </w:rPr>
        <w:t>заполняется по сведениям из справки 2-НДФЛ того учреждения, где осуществляется научная деятельность (в том числе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др.) лица, представляющего справку, или члена его семьи.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«4. Доход от иной творческой деятельности» - </w:t>
      </w:r>
      <w:r w:rsidRPr="004D029D">
        <w:rPr>
          <w:rFonts w:ascii="Times New Roman" w:eastAsia="Times New Roman" w:hAnsi="Times New Roman"/>
          <w:sz w:val="28"/>
          <w:szCs w:val="28"/>
          <w:lang w:eastAsia="ru-RU"/>
        </w:rPr>
        <w:t>заполняется по сведениям из справки 2-НДФЛ того учреждения, где осуществляется творческая деятельность (в том числе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создания музыкальных произведений и др.) лица, представляющего справку, или члена его семьи.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«5. Доход от вкладов в банках и иных кредитных организациях» - </w:t>
      </w:r>
      <w:r w:rsidRPr="004D029D">
        <w:rPr>
          <w:rFonts w:ascii="Times New Roman" w:eastAsia="Times New Roman" w:hAnsi="Times New Roman"/>
          <w:sz w:val="28"/>
          <w:szCs w:val="28"/>
          <w:lang w:eastAsia="ru-RU"/>
        </w:rPr>
        <w:t>в эту графу заносится сумма процентов по счетам, на которые они начисляются (капитализируются), имеющихся у лица, представляющего справку, или члена его семьи.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«6. Доход от ценных бумаг и долей участия в коммерческих организациях» - </w:t>
      </w:r>
      <w:r w:rsidRPr="004D029D">
        <w:rPr>
          <w:rFonts w:ascii="Times New Roman" w:eastAsia="Times New Roman" w:hAnsi="Times New Roman"/>
          <w:sz w:val="28"/>
          <w:szCs w:val="28"/>
          <w:lang w:eastAsia="ru-RU"/>
        </w:rPr>
        <w:t>в эту графу проставляется сумма доходов при наличии заполненных подразделов справки «4.1. Акции и иное участие в коммерческих организациях» или «4.2. Иные ценные бумаги».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«7. Иные доходы» - </w:t>
      </w:r>
      <w:r w:rsidRPr="004D029D">
        <w:rPr>
          <w:rFonts w:ascii="Times New Roman" w:eastAsia="Times New Roman" w:hAnsi="Times New Roman"/>
          <w:sz w:val="28"/>
          <w:szCs w:val="28"/>
          <w:lang w:eastAsia="ru-RU"/>
        </w:rPr>
        <w:t xml:space="preserve">в эту графу заносятся иные доходы, полученные лицом, представляющим справку, или членами его семьи в течение отчетного периода. </w:t>
      </w:r>
    </w:p>
    <w:p w:rsidR="00C5695A" w:rsidRPr="004D029D" w:rsidRDefault="00C5695A" w:rsidP="00C5695A">
      <w:pPr>
        <w:spacing w:after="0" w:line="240" w:lineRule="auto"/>
        <w:ind w:firstLine="567"/>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br w:type="page"/>
      </w:r>
      <w:r w:rsidRPr="004D029D">
        <w:rPr>
          <w:rFonts w:ascii="Times New Roman" w:eastAsia="Times New Roman" w:hAnsi="Times New Roman"/>
          <w:sz w:val="28"/>
          <w:szCs w:val="28"/>
          <w:u w:val="single"/>
          <w:lang w:eastAsia="ru-RU"/>
        </w:rPr>
        <w:lastRenderedPageBreak/>
        <w:t>Возможные виды иных доходов (перечень открытый):</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·от иной оплачиваемой работы (</w:t>
      </w:r>
      <w:r w:rsidRPr="004D029D">
        <w:rPr>
          <w:rFonts w:ascii="Times New Roman" w:eastAsia="Times New Roman" w:hAnsi="Times New Roman"/>
          <w:i/>
          <w:sz w:val="28"/>
          <w:szCs w:val="28"/>
          <w:lang w:eastAsia="ru-RU"/>
        </w:rPr>
        <w:t>о которой заранее должен быть уведомлен представитель нанимателя</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полученные в установленном законом порядке от сдачи в аренду или иного использования имущества;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от реализации движимого и недвижимого имущества;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от реализации акций или иных ценных бумаг, а также долей участия в уставных капиталах организаций;</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·вознаграждение за выполнение трудовых или иных обязанностей, выполненную работу, оказанную услугу (в установленном порядке);</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и иные социальные выплаты на детей; социальное пособие на погребение; компенсации жилищно-коммунальных услуг и иные виды компенсаций), стипендии, единовременная субсидия на приобретение жилого помещения  и иные аналогичные выплаты;</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(членом семьи), являющимся опекуном или попечителем;</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·государственный сертификат на материнский (семейный) капитал;</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полученные в установленном порядке, от использования транспортных средств, включая морские, речные, воздушные суда и автомобильные транспортные средства;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·выплаты служащему (члену семьи),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·дарение в соответствии с Гражданским кодексом РФ денежных средств (безвозмездная материальная помощь) членами семьи или близкими родственниками (определенными Семейным кодексом РФ);</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·возврат подоходного налога на сумму налогового вычета;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·обучение за счет бюджетных средств;</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·иные доходы в соответствии с действующим законодательством.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Не подлежат указанию в разделе справки </w:t>
      </w:r>
      <w:r w:rsidRPr="004D029D">
        <w:rPr>
          <w:rFonts w:ascii="Times New Roman" w:eastAsia="Times New Roman" w:hAnsi="Times New Roman"/>
          <w:b/>
          <w:bCs/>
          <w:sz w:val="28"/>
          <w:szCs w:val="28"/>
          <w:lang w:eastAsia="ru-RU"/>
        </w:rPr>
        <w:t xml:space="preserve"> «1. Сведения о доходах»</w:t>
      </w:r>
      <w:r w:rsidRPr="004D029D">
        <w:rPr>
          <w:rFonts w:ascii="Times New Roman" w:eastAsia="Times New Roman" w:hAnsi="Times New Roman"/>
          <w:sz w:val="28"/>
          <w:szCs w:val="28"/>
          <w:lang w:eastAsia="ru-RU"/>
        </w:rPr>
        <w:t xml:space="preserve"> следующие виды доходов:</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·возмещенные суммы расходов, связанных со служебными командировками;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·сумма социального налогового вычета, получаемая государственным служащим как налогоплательщиком;</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·оплата стоимости и (или) выдача полагающегося натурального довольствия, а также выплата денежных средств взамен этого довольствия.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Графа</w:t>
      </w:r>
      <w:r w:rsidRPr="004D029D">
        <w:rPr>
          <w:rFonts w:ascii="Times New Roman" w:eastAsia="Times New Roman" w:hAnsi="Times New Roman"/>
          <w:b/>
          <w:bCs/>
          <w:sz w:val="28"/>
          <w:szCs w:val="28"/>
          <w:lang w:eastAsia="ru-RU"/>
        </w:rPr>
        <w:t xml:space="preserve"> «8. Итого доход за отчетный период» - </w:t>
      </w:r>
      <w:r w:rsidRPr="004D029D">
        <w:rPr>
          <w:rFonts w:ascii="Times New Roman" w:eastAsia="Times New Roman" w:hAnsi="Times New Roman"/>
          <w:sz w:val="28"/>
          <w:szCs w:val="28"/>
          <w:lang w:eastAsia="ru-RU"/>
        </w:rPr>
        <w:t xml:space="preserve">в эту графу заносится самостоятельно подсчитанная сумма всех указанных ранее доходов в графах 1-7.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Денежные суммы рекомендуется указывать без округления сумм. Например, если в справке 2-НДФЛ сумма дохода указана 978 563, 87, то все  цифры этой суммы необходимо указывать в соответствующей графе, так как произвольное округление нескольких аналогичных денежных сумм может привести к неверному итоговому результату. </w:t>
      </w:r>
    </w:p>
    <w:p w:rsidR="00C5695A" w:rsidRPr="004D029D" w:rsidRDefault="00C5695A" w:rsidP="00C5695A">
      <w:pPr>
        <w:spacing w:before="60" w:after="120" w:line="240" w:lineRule="auto"/>
        <w:ind w:firstLine="425"/>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Типичные ошибки при заполнении раздела</w:t>
      </w:r>
    </w:p>
    <w:p w:rsidR="00C5695A" w:rsidRPr="004D029D" w:rsidRDefault="00C5695A" w:rsidP="00C5695A">
      <w:pPr>
        <w:spacing w:before="86" w:after="86"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госслужащий находился на листке временной нетрудоспособности, а сумму выплаченного пособия по временной нетрудоспособности в справке о доходах не отразил. Также не указаны социальные выплаты (пособия) на несовершеннолетних детей.</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указаны суммы полученных социальных выплат, т.е. представлены неполные сведения о доходах.</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взять справку из фонда социального страхования и отразить в справке о доходах суммы всех полученных пособий.</w:t>
            </w:r>
          </w:p>
        </w:tc>
      </w:tr>
    </w:tbl>
    <w:p w:rsidR="00C5695A" w:rsidRPr="004D029D" w:rsidRDefault="00C5695A" w:rsidP="00C5695A">
      <w:pPr>
        <w:spacing w:before="86" w:after="86"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при наличии дохода от педагогической (научной) деятельности отсутствует уведомление о выполнении иной оплачиваемой работы.</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госслужащий не уведомил представителя нанимателя о намерении выполнять иную оплачиваемую деятельность (не исполнена законодательно установленная обязанность). </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госслужащий обязан заранее уведомить представителя нанимателя о намерении выполнять иную оплачиваемую работу. Кадровая служба должна провести проверку и направить материалы в комиссию по урегулированию конфликта интересов.</w:t>
            </w:r>
          </w:p>
        </w:tc>
      </w:tr>
    </w:tbl>
    <w:p w:rsidR="00C5695A" w:rsidRPr="004D029D" w:rsidRDefault="00C5695A" w:rsidP="00C5695A">
      <w:pPr>
        <w:spacing w:before="86" w:after="86"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lastRenderedPageBreak/>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3</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о доходах указаны счета в банках, однако возможный доход (в том случае, если он имеется в наличии) от вкладов в разделе «1. Сведения о доходах» не отражен.</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 возможный доход от вкладов в банках, т.е. представлены неполные сведения о доходах.</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запросить справки из всех банков, в которых открыты счета, и сумму полученных процентов по вкладам отразить в этом разделе.</w:t>
            </w:r>
          </w:p>
        </w:tc>
      </w:tr>
    </w:tbl>
    <w:p w:rsidR="00C5695A" w:rsidRPr="004D029D" w:rsidRDefault="00C5695A" w:rsidP="00C5695A">
      <w:pPr>
        <w:spacing w:before="86" w:after="86"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4</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за 2012 год отражена квартира (или иное недвижимое имущество), а в справке за 2013 год данная квартира отсутствует. При этом не указан доход от возможной продажи данного имущества.</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 доход от продажи имущества или не отражено дарение (безвозмездное отчуждение) данного имущества третьим лицам, т.е. представлены неполные сведения о доходах.</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если имущество в 2013 году было продано, то в разделе «1. Сведения о доходах» следует указать доход от продажи имущества. Если имущество в 2013 году было подарено (безвозмездно передано) третьим лицам, то этот факт также следует отразить в справке о доходах за 2013 год (либо приложить копию соответствующего документа).</w:t>
            </w:r>
          </w:p>
        </w:tc>
      </w:tr>
    </w:tbl>
    <w:p w:rsidR="00C5695A" w:rsidRPr="004D029D" w:rsidRDefault="00C5695A" w:rsidP="00C5695A">
      <w:pPr>
        <w:spacing w:before="100" w:beforeAutospacing="1" w:after="180" w:line="240" w:lineRule="auto"/>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t>Рекомендации по заполнению раздела «2. Сведения об имуществе»</w:t>
      </w:r>
    </w:p>
    <w:p w:rsidR="00C5695A" w:rsidRPr="004D029D" w:rsidRDefault="00C5695A" w:rsidP="00C5695A">
      <w:pPr>
        <w:spacing w:before="100" w:beforeAutospacing="1" w:after="180" w:line="240" w:lineRule="auto"/>
        <w:ind w:firstLine="426"/>
        <w:jc w:val="center"/>
        <w:rPr>
          <w:rFonts w:ascii="Times New Roman" w:eastAsia="Times New Roman" w:hAnsi="Times New Roman"/>
          <w:sz w:val="28"/>
          <w:szCs w:val="28"/>
          <w:u w:val="single"/>
          <w:lang w:eastAsia="ru-RU"/>
        </w:rPr>
      </w:pPr>
      <w:r w:rsidRPr="004D029D">
        <w:rPr>
          <w:rFonts w:ascii="Times New Roman" w:eastAsia="Times New Roman" w:hAnsi="Times New Roman"/>
          <w:sz w:val="28"/>
          <w:szCs w:val="28"/>
          <w:u w:val="single"/>
          <w:lang w:eastAsia="ru-RU"/>
        </w:rPr>
        <w:t>Подраздел </w:t>
      </w:r>
      <w:r>
        <w:rPr>
          <w:rFonts w:ascii="Times New Roman" w:eastAsia="Times New Roman" w:hAnsi="Times New Roman"/>
          <w:b/>
          <w:bCs/>
          <w:sz w:val="28"/>
          <w:szCs w:val="28"/>
          <w:u w:val="single"/>
          <w:lang w:eastAsia="ru-RU"/>
        </w:rPr>
        <w:t>«</w:t>
      </w:r>
      <w:r w:rsidRPr="004D029D">
        <w:rPr>
          <w:rFonts w:ascii="Times New Roman" w:eastAsia="Times New Roman" w:hAnsi="Times New Roman"/>
          <w:b/>
          <w:bCs/>
          <w:sz w:val="28"/>
          <w:szCs w:val="28"/>
          <w:u w:val="single"/>
          <w:lang w:eastAsia="ru-RU"/>
        </w:rPr>
        <w:t>2.1. Недвижимое имущество»</w:t>
      </w:r>
      <w:r w:rsidRPr="004D029D">
        <w:rPr>
          <w:rFonts w:ascii="Times New Roman" w:eastAsia="Times New Roman" w:hAnsi="Times New Roman"/>
          <w:sz w:val="28"/>
          <w:szCs w:val="28"/>
          <w:u w:val="single"/>
          <w:lang w:eastAsia="ru-RU"/>
        </w:rPr>
        <w:t> </w:t>
      </w:r>
    </w:p>
    <w:p w:rsidR="00C5695A" w:rsidRPr="004D029D" w:rsidRDefault="00C5695A" w:rsidP="00C5695A">
      <w:pPr>
        <w:spacing w:after="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sz w:val="28"/>
          <w:szCs w:val="28"/>
          <w:lang w:eastAsia="ru-RU"/>
        </w:rPr>
        <w:t>В данный подраздел заносится информация о недвижимом имуществе, находящемся в собственности у лица, представляющ</w:t>
      </w:r>
      <w:r>
        <w:rPr>
          <w:rFonts w:ascii="Times New Roman" w:eastAsia="Times New Roman" w:hAnsi="Times New Roman"/>
          <w:sz w:val="28"/>
          <w:szCs w:val="28"/>
          <w:lang w:eastAsia="ru-RU"/>
        </w:rPr>
        <w:t>его</w:t>
      </w:r>
      <w:r w:rsidRPr="004D029D">
        <w:rPr>
          <w:rFonts w:ascii="Times New Roman" w:eastAsia="Times New Roman" w:hAnsi="Times New Roman"/>
          <w:sz w:val="28"/>
          <w:szCs w:val="28"/>
          <w:lang w:eastAsia="ru-RU"/>
        </w:rPr>
        <w:t xml:space="preserve"> справку, или членов его семьи. При отсутствии свидетельства о государственной регистрации права собственности информацию об имуществе рекомендуется заполнить в подразделе </w:t>
      </w:r>
      <w:r w:rsidRPr="004D029D">
        <w:rPr>
          <w:rFonts w:ascii="Times New Roman" w:eastAsia="Times New Roman" w:hAnsi="Times New Roman"/>
          <w:b/>
          <w:bCs/>
          <w:sz w:val="28"/>
          <w:szCs w:val="28"/>
          <w:lang w:eastAsia="ru-RU"/>
        </w:rPr>
        <w:t xml:space="preserve">«5.1. Объекты недвижимого имущества, находящиеся в пользовании» </w:t>
      </w:r>
      <w:r w:rsidRPr="004D029D">
        <w:rPr>
          <w:rFonts w:ascii="Times New Roman" w:eastAsia="Times New Roman" w:hAnsi="Times New Roman"/>
          <w:sz w:val="28"/>
          <w:szCs w:val="28"/>
          <w:lang w:eastAsia="ru-RU"/>
        </w:rPr>
        <w:t xml:space="preserve">раздела </w:t>
      </w:r>
      <w:r w:rsidRPr="004D029D">
        <w:rPr>
          <w:rFonts w:ascii="Times New Roman" w:eastAsia="Times New Roman" w:hAnsi="Times New Roman"/>
          <w:b/>
          <w:bCs/>
          <w:sz w:val="28"/>
          <w:szCs w:val="28"/>
          <w:lang w:eastAsia="ru-RU"/>
        </w:rPr>
        <w:t>«5. Сведения об обязательствах имущественного характера».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 xml:space="preserve">В случае отсутствия недвижимого имущества в собственности в графе </w:t>
      </w:r>
      <w:r w:rsidRPr="004D029D">
        <w:rPr>
          <w:rFonts w:ascii="Times New Roman" w:eastAsia="Times New Roman" w:hAnsi="Times New Roman"/>
          <w:b/>
          <w:bCs/>
          <w:sz w:val="28"/>
          <w:szCs w:val="28"/>
          <w:lang w:eastAsia="ru-RU"/>
        </w:rPr>
        <w:t>««Вид и наименование имущества»</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собственности»</w:t>
      </w:r>
      <w:r w:rsidRPr="004D029D">
        <w:rPr>
          <w:rFonts w:ascii="Times New Roman" w:eastAsia="Times New Roman" w:hAnsi="Times New Roman"/>
          <w:sz w:val="28"/>
          <w:szCs w:val="28"/>
          <w:lang w:eastAsia="ru-RU"/>
        </w:rPr>
        <w:t xml:space="preserve"> указывается: индивидуальная или общая. Для общей совместной собственности указываются иные лица, в собственности которых находится имущество; для общей долевой собственности указывается доля лица, представляющего справку, и доли членов семьи лица, представляющего справку.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xml:space="preserve">В графе </w:t>
      </w:r>
      <w:r w:rsidRPr="004D029D">
        <w:rPr>
          <w:rFonts w:ascii="Times New Roman" w:eastAsia="Times New Roman" w:hAnsi="Times New Roman"/>
          <w:b/>
          <w:bCs/>
          <w:sz w:val="28"/>
          <w:szCs w:val="28"/>
          <w:lang w:eastAsia="ru-RU"/>
        </w:rPr>
        <w:t>«Место нахождения (адрес)»</w:t>
      </w:r>
      <w:r w:rsidRPr="004D029D">
        <w:rPr>
          <w:rFonts w:ascii="Times New Roman" w:eastAsia="Times New Roman" w:hAnsi="Times New Roman"/>
          <w:sz w:val="28"/>
          <w:szCs w:val="28"/>
          <w:lang w:eastAsia="ru-RU"/>
        </w:rPr>
        <w:t xml:space="preserve"> указывается полный адрес местонахождения недвижимого имущества, находящегося в собственности – индекс, субъект РФ, населенный пункт, улица, дом, корпус, строение, участок, квартира, гараж и др.</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«Площадь»</w:t>
      </w:r>
      <w:r w:rsidRPr="004D029D">
        <w:rPr>
          <w:rFonts w:ascii="Times New Roman" w:eastAsia="Times New Roman" w:hAnsi="Times New Roman"/>
          <w:sz w:val="28"/>
          <w:szCs w:val="28"/>
          <w:lang w:eastAsia="ru-RU"/>
        </w:rPr>
        <w:t xml:space="preserve"> указывается метраж – общая площадь в квадратных метрах. Самостоятельный подсчет отдельного метража доли не допускается, значение берется из правоустанавливающих документов. </w:t>
      </w:r>
    </w:p>
    <w:p w:rsidR="00C5695A" w:rsidRPr="004D029D" w:rsidRDefault="00C5695A" w:rsidP="00C5695A">
      <w:pPr>
        <w:spacing w:after="0" w:line="240" w:lineRule="auto"/>
        <w:ind w:firstLine="426"/>
        <w:rPr>
          <w:rFonts w:ascii="Times New Roman" w:eastAsia="Times New Roman" w:hAnsi="Times New Roman"/>
          <w:sz w:val="28"/>
          <w:szCs w:val="28"/>
          <w:lang w:eastAsia="ru-RU"/>
        </w:rPr>
      </w:pPr>
    </w:p>
    <w:p w:rsidR="00C5695A" w:rsidRPr="00136215" w:rsidRDefault="00C5695A" w:rsidP="00C5695A">
      <w:pPr>
        <w:spacing w:after="0" w:line="240" w:lineRule="auto"/>
        <w:ind w:firstLine="426"/>
        <w:jc w:val="center"/>
        <w:rPr>
          <w:rFonts w:ascii="Times New Roman" w:eastAsia="Times New Roman" w:hAnsi="Times New Roman"/>
          <w:b/>
          <w:sz w:val="28"/>
          <w:szCs w:val="28"/>
          <w:u w:val="single"/>
          <w:lang w:eastAsia="ru-RU"/>
        </w:rPr>
      </w:pPr>
      <w:r w:rsidRPr="00136215">
        <w:rPr>
          <w:rFonts w:ascii="Times New Roman" w:eastAsia="Times New Roman" w:hAnsi="Times New Roman"/>
          <w:b/>
          <w:sz w:val="28"/>
          <w:szCs w:val="28"/>
          <w:u w:val="single"/>
          <w:lang w:eastAsia="ru-RU"/>
        </w:rPr>
        <w:t>Возможные варианты заполнения графы  </w:t>
      </w:r>
    </w:p>
    <w:p w:rsidR="00C5695A" w:rsidRPr="004D029D" w:rsidRDefault="00C5695A" w:rsidP="00C5695A">
      <w:pPr>
        <w:spacing w:after="0" w:line="240" w:lineRule="auto"/>
        <w:ind w:firstLine="426"/>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t>«Вид и наименование имущества»</w:t>
      </w:r>
      <w:r w:rsidRPr="004D029D">
        <w:rPr>
          <w:rFonts w:ascii="Times New Roman" w:eastAsia="Times New Roman" w:hAnsi="Times New Roman"/>
          <w:sz w:val="28"/>
          <w:szCs w:val="28"/>
          <w:u w:val="single"/>
          <w:lang w:eastAsia="ru-RU"/>
        </w:rPr>
        <w:t>:</w:t>
      </w:r>
    </w:p>
    <w:p w:rsidR="00C5695A" w:rsidRPr="004D029D" w:rsidRDefault="00C5695A" w:rsidP="00C5695A">
      <w:pPr>
        <w:spacing w:after="0" w:line="240" w:lineRule="auto"/>
        <w:ind w:firstLine="426"/>
        <w:jc w:val="center"/>
        <w:rPr>
          <w:rFonts w:ascii="Times New Roman" w:eastAsia="Times New Roman" w:hAnsi="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6938"/>
      </w:tblGrid>
      <w:tr w:rsidR="00C5695A" w:rsidRPr="004D029D" w:rsidTr="00E30901">
        <w:trPr>
          <w:trHeight w:val="3758"/>
        </w:trPr>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«Земельный участок»</w:t>
            </w:r>
          </w:p>
        </w:tc>
        <w:tc>
          <w:tcPr>
            <w:tcW w:w="6938" w:type="dxa"/>
            <w:vAlign w:val="center"/>
          </w:tcPr>
          <w:p w:rsidR="00C5695A" w:rsidRPr="004D029D" w:rsidRDefault="00C5695A" w:rsidP="00E30901">
            <w:pPr>
              <w:spacing w:after="0" w:line="240" w:lineRule="auto"/>
              <w:ind w:firstLine="426"/>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Возможные варианты (по виду):</w:t>
            </w:r>
            <w:r w:rsidRPr="004D029D">
              <w:rPr>
                <w:rFonts w:ascii="Times New Roman" w:eastAsia="Times New Roman" w:hAnsi="Times New Roman"/>
                <w:sz w:val="28"/>
                <w:szCs w:val="28"/>
                <w:lang w:eastAsia="ru-RU"/>
              </w:rPr>
              <w:br/>
              <w:t>- садовый;</w:t>
            </w:r>
            <w:r w:rsidRPr="004D029D">
              <w:rPr>
                <w:rFonts w:ascii="Times New Roman" w:eastAsia="Times New Roman" w:hAnsi="Times New Roman"/>
                <w:sz w:val="28"/>
                <w:szCs w:val="28"/>
                <w:lang w:eastAsia="ru-RU"/>
              </w:rPr>
              <w:br/>
              <w:t>- огородный;</w:t>
            </w:r>
            <w:r w:rsidRPr="004D029D">
              <w:rPr>
                <w:rFonts w:ascii="Times New Roman" w:eastAsia="Times New Roman" w:hAnsi="Times New Roman"/>
                <w:sz w:val="28"/>
                <w:szCs w:val="28"/>
                <w:lang w:eastAsia="ru-RU"/>
              </w:rPr>
              <w:br/>
              <w:t>- для индивидуального жилищного строительства и др.</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Здесь же -  земельные участки, на которых находятся дом, дача или гараж (если земельные участки под ними в собственности).</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При наличии пая в поле, принадлежавшем колхозу, информация запрашивается в земельном отделе администрации соответствующего органа местного самоуправления.</w:t>
            </w:r>
          </w:p>
        </w:tc>
      </w:tr>
      <w:tr w:rsidR="00C5695A" w:rsidRPr="004D029D" w:rsidTr="00E30901">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«Жилой дом»</w:t>
            </w:r>
          </w:p>
        </w:tc>
        <w:tc>
          <w:tcPr>
            <w:tcW w:w="6938" w:type="dxa"/>
            <w:vAlign w:val="center"/>
          </w:tcPr>
          <w:p w:rsidR="00C5695A" w:rsidRPr="004D029D" w:rsidRDefault="00C5695A" w:rsidP="00E30901">
            <w:pPr>
              <w:spacing w:before="100" w:beforeAutospacing="1" w:after="180" w:line="240" w:lineRule="auto"/>
              <w:ind w:firstLine="426"/>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Возможные варианты:</w:t>
            </w:r>
            <w:r w:rsidRPr="004D029D">
              <w:rPr>
                <w:rFonts w:ascii="Times New Roman" w:eastAsia="Times New Roman" w:hAnsi="Times New Roman"/>
                <w:sz w:val="28"/>
                <w:szCs w:val="28"/>
                <w:lang w:eastAsia="ru-RU"/>
              </w:rPr>
              <w:br/>
              <w:t>- жилой дом;</w:t>
            </w:r>
            <w:r w:rsidRPr="004D029D">
              <w:rPr>
                <w:rFonts w:ascii="Times New Roman" w:eastAsia="Times New Roman" w:hAnsi="Times New Roman"/>
                <w:sz w:val="28"/>
                <w:szCs w:val="28"/>
                <w:lang w:eastAsia="ru-RU"/>
              </w:rPr>
              <w:br/>
              <w:t>- дом с пристроем;</w:t>
            </w:r>
            <w:r w:rsidRPr="004D029D">
              <w:rPr>
                <w:rFonts w:ascii="Times New Roman" w:eastAsia="Times New Roman" w:hAnsi="Times New Roman"/>
                <w:sz w:val="28"/>
                <w:szCs w:val="28"/>
                <w:lang w:eastAsia="ru-RU"/>
              </w:rPr>
              <w:br/>
              <w:t>- дачный дом с правом регистрации и др.</w:t>
            </w:r>
          </w:p>
        </w:tc>
      </w:tr>
      <w:tr w:rsidR="00C5695A" w:rsidRPr="004D029D" w:rsidTr="00E30901">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«Квартира»</w:t>
            </w:r>
          </w:p>
        </w:tc>
        <w:tc>
          <w:tcPr>
            <w:tcW w:w="6938" w:type="dxa"/>
            <w:vAlign w:val="center"/>
          </w:tcPr>
          <w:p w:rsidR="00C5695A" w:rsidRPr="004D029D" w:rsidRDefault="00C5695A" w:rsidP="00E30901">
            <w:pPr>
              <w:spacing w:before="100" w:beforeAutospacing="1" w:after="18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Различаются по количеству комнат (одно-, двух-, трехкомнатная и т.д.).</w:t>
            </w:r>
          </w:p>
        </w:tc>
      </w:tr>
      <w:tr w:rsidR="00C5695A" w:rsidRPr="004D029D" w:rsidTr="00E30901">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«Дача»</w:t>
            </w:r>
          </w:p>
        </w:tc>
        <w:tc>
          <w:tcPr>
            <w:tcW w:w="6938" w:type="dxa"/>
            <w:vAlign w:val="center"/>
          </w:tcPr>
          <w:p w:rsidR="00C5695A" w:rsidRPr="004D029D" w:rsidRDefault="00C5695A" w:rsidP="00E30901">
            <w:pPr>
              <w:spacing w:before="100" w:beforeAutospacing="1" w:after="18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Аналогично заполнению «Жилые дома». При необходимости – запросить информацию у председателя садового товарищества (или в соответствующей администрации).</w:t>
            </w:r>
          </w:p>
        </w:tc>
      </w:tr>
      <w:tr w:rsidR="00C5695A" w:rsidRPr="004D029D" w:rsidTr="00E30901">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«Гараж»</w:t>
            </w:r>
          </w:p>
        </w:tc>
        <w:tc>
          <w:tcPr>
            <w:tcW w:w="6938" w:type="dxa"/>
            <w:vAlign w:val="center"/>
          </w:tcPr>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Возможные варианты:</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при нахождении гаража в гаражно-строительном кооперативе – запросить информацию у председателя кооператива (или в соответствующей администрации);</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при наличии парковочного места – информация указывается в соответствии с правоустанавливающим документом (отдельный метраж машиноместа, самостоятельно подсчитывать не допускается).</w:t>
            </w:r>
          </w:p>
        </w:tc>
      </w:tr>
      <w:tr w:rsidR="00C5695A" w:rsidRPr="004D029D" w:rsidTr="00E30901">
        <w:tc>
          <w:tcPr>
            <w:tcW w:w="2418" w:type="dxa"/>
            <w:vAlign w:val="center"/>
          </w:tcPr>
          <w:p w:rsidR="00C5695A" w:rsidRPr="004D029D" w:rsidRDefault="00C5695A" w:rsidP="00E30901">
            <w:pPr>
              <w:spacing w:before="100" w:beforeAutospacing="1" w:after="180" w:line="240" w:lineRule="auto"/>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«Иное недвижимое </w:t>
            </w:r>
            <w:r w:rsidRPr="004D029D">
              <w:rPr>
                <w:rFonts w:ascii="Times New Roman" w:eastAsia="Times New Roman" w:hAnsi="Times New Roman"/>
                <w:b/>
                <w:bCs/>
                <w:sz w:val="28"/>
                <w:szCs w:val="28"/>
                <w:lang w:eastAsia="ru-RU"/>
              </w:rPr>
              <w:lastRenderedPageBreak/>
              <w:t>имущество»</w:t>
            </w:r>
          </w:p>
        </w:tc>
        <w:tc>
          <w:tcPr>
            <w:tcW w:w="6938" w:type="dxa"/>
            <w:vAlign w:val="center"/>
          </w:tcPr>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Возможные варианты:</w:t>
            </w:r>
          </w:p>
          <w:p w:rsidR="00C5695A" w:rsidRPr="004D029D" w:rsidRDefault="00C5695A" w:rsidP="00E30901">
            <w:pPr>
              <w:spacing w:after="0" w:line="240" w:lineRule="auto"/>
              <w:ind w:firstLine="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объекты незавершенного строительства;</w:t>
            </w:r>
          </w:p>
          <w:p w:rsidR="00C5695A" w:rsidRPr="004D029D" w:rsidRDefault="00C5695A" w:rsidP="00E30901">
            <w:pPr>
              <w:spacing w:after="0" w:line="240" w:lineRule="auto"/>
              <w:ind w:firstLine="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нежилые помещения;</w:t>
            </w:r>
          </w:p>
          <w:p w:rsidR="00C5695A" w:rsidRPr="004D029D" w:rsidRDefault="00C5695A" w:rsidP="00E30901">
            <w:pPr>
              <w:spacing w:after="0" w:line="240" w:lineRule="auto"/>
              <w:ind w:firstLine="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коммерческая недвижимость и др.</w:t>
            </w:r>
          </w:p>
        </w:tc>
      </w:tr>
    </w:tbl>
    <w:p w:rsidR="00C5695A" w:rsidRPr="00136215" w:rsidRDefault="00C5695A" w:rsidP="00C5695A">
      <w:pPr>
        <w:spacing w:line="240" w:lineRule="auto"/>
        <w:jc w:val="center"/>
        <w:rPr>
          <w:rFonts w:ascii="Times New Roman" w:eastAsia="Times New Roman" w:hAnsi="Times New Roman"/>
          <w:sz w:val="16"/>
          <w:szCs w:val="16"/>
          <w:u w:val="single"/>
          <w:lang w:eastAsia="ru-RU"/>
        </w:rPr>
      </w:pPr>
    </w:p>
    <w:p w:rsidR="00C5695A" w:rsidRPr="004D029D" w:rsidRDefault="00C5695A" w:rsidP="00C5695A">
      <w:pPr>
        <w:spacing w:line="240" w:lineRule="auto"/>
        <w:jc w:val="center"/>
        <w:rPr>
          <w:rFonts w:ascii="Times New Roman" w:eastAsia="Times New Roman" w:hAnsi="Times New Roman"/>
          <w:sz w:val="28"/>
          <w:szCs w:val="28"/>
          <w:u w:val="single"/>
          <w:lang w:eastAsia="ru-RU"/>
        </w:rPr>
      </w:pPr>
      <w:r w:rsidRPr="004D029D">
        <w:rPr>
          <w:rFonts w:ascii="Times New Roman" w:eastAsia="Times New Roman" w:hAnsi="Times New Roman"/>
          <w:sz w:val="28"/>
          <w:szCs w:val="28"/>
          <w:u w:val="single"/>
          <w:lang w:eastAsia="ru-RU"/>
        </w:rPr>
        <w:t>Подраздел </w:t>
      </w:r>
      <w:r>
        <w:rPr>
          <w:rFonts w:ascii="Times New Roman" w:eastAsia="Times New Roman" w:hAnsi="Times New Roman"/>
          <w:b/>
          <w:bCs/>
          <w:sz w:val="28"/>
          <w:szCs w:val="28"/>
          <w:u w:val="single"/>
          <w:lang w:eastAsia="ru-RU"/>
        </w:rPr>
        <w:t>«</w:t>
      </w:r>
      <w:r w:rsidRPr="004D029D">
        <w:rPr>
          <w:rFonts w:ascii="Times New Roman" w:eastAsia="Times New Roman" w:hAnsi="Times New Roman"/>
          <w:b/>
          <w:bCs/>
          <w:sz w:val="28"/>
          <w:szCs w:val="28"/>
          <w:u w:val="single"/>
          <w:lang w:eastAsia="ru-RU"/>
        </w:rPr>
        <w:t>2.2. Транспортные средства»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данный подраздел заносится информация обо всех транспортных средствах, принадлежащих лицу, представляющему справку, или членам его семьи.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 xml:space="preserve">В случае отсутствия транспортного средства в собственности в графе </w:t>
      </w:r>
      <w:r w:rsidRPr="004D029D">
        <w:rPr>
          <w:rFonts w:ascii="Times New Roman" w:eastAsia="Times New Roman" w:hAnsi="Times New Roman"/>
          <w:b/>
          <w:bCs/>
          <w:sz w:val="28"/>
          <w:szCs w:val="28"/>
          <w:lang w:eastAsia="ru-RU"/>
        </w:rPr>
        <w:t>«Вид и марка транспортного средства»</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 В остальных случаях в этой графе указывается информация в соответствии с регистрационным (правоустанавливающим) документом тем же текстом, как указано в документе (при наличии английского текста – информация в точности переносится в соответствующую строку данного раздела, например, «</w:t>
      </w:r>
      <w:r w:rsidRPr="004D029D">
        <w:rPr>
          <w:rFonts w:ascii="Times New Roman" w:eastAsia="Times New Roman" w:hAnsi="Times New Roman"/>
          <w:sz w:val="28"/>
          <w:szCs w:val="28"/>
          <w:lang w:val="en-US" w:eastAsia="ru-RU"/>
        </w:rPr>
        <w:t>KIA</w:t>
      </w:r>
      <w:r w:rsidRPr="004D029D">
        <w:rPr>
          <w:rFonts w:ascii="Times New Roman" w:eastAsia="Times New Roman" w:hAnsi="Times New Roman"/>
          <w:sz w:val="28"/>
          <w:szCs w:val="28"/>
          <w:lang w:eastAsia="ru-RU"/>
        </w:rPr>
        <w:t xml:space="preserve"> </w:t>
      </w:r>
      <w:r w:rsidRPr="004D029D">
        <w:rPr>
          <w:rFonts w:ascii="Times New Roman" w:eastAsia="Times New Roman" w:hAnsi="Times New Roman"/>
          <w:sz w:val="28"/>
          <w:szCs w:val="28"/>
          <w:lang w:val="en-US" w:eastAsia="ru-RU"/>
        </w:rPr>
        <w:t>CERATO</w:t>
      </w:r>
      <w:r w:rsidRPr="004D029D">
        <w:rPr>
          <w:rFonts w:ascii="Times New Roman" w:eastAsia="Times New Roman" w:hAnsi="Times New Roman"/>
          <w:sz w:val="28"/>
          <w:szCs w:val="28"/>
          <w:lang w:eastAsia="ru-RU"/>
        </w:rPr>
        <w:t>»). Обязательно указывается год выпуска каждого транспортного средства.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собственности»</w:t>
      </w:r>
      <w:r w:rsidRPr="004D029D">
        <w:rPr>
          <w:rFonts w:ascii="Times New Roman" w:eastAsia="Times New Roman" w:hAnsi="Times New Roman"/>
          <w:sz w:val="28"/>
          <w:szCs w:val="28"/>
          <w:lang w:eastAsia="ru-RU"/>
        </w:rPr>
        <w:t xml:space="preserve"> указывается: индивидуальная или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справку и доли членов семьи лица, представляющего справку.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«Место регистрации»</w:t>
      </w:r>
      <w:r w:rsidRPr="004D029D">
        <w:rPr>
          <w:rFonts w:ascii="Times New Roman" w:eastAsia="Times New Roman" w:hAnsi="Times New Roman"/>
          <w:sz w:val="28"/>
          <w:szCs w:val="28"/>
          <w:lang w:eastAsia="ru-RU"/>
        </w:rPr>
        <w:t xml:space="preserve"> указывается точное обозначение регистрационного органа в соответствии с регистрационным документом. Например: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 для автомобилей: МОТОиРА ГИБДД Нижегородской области (или иное подразделение ГИБДД) с указанием адреса подразделения;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для водного транспорта (в т.ч. гидроциклов): ГИМС МЧС РФ по Нижегородской области (или иное подразделение ГИМС МЧС) с указанием  адреса подразделения;</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для иных транспортных средств (квадроциклы, снегоходы и др.): Государственная инспекция по надзору за техническим состоянием самоходных машин и других видов техники Нижегородской области с указанием  адреса. </w:t>
      </w:r>
    </w:p>
    <w:p w:rsidR="00C5695A"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Также следует указывать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не отчужденные) и т.д.</w:t>
      </w:r>
    </w:p>
    <w:p w:rsidR="00C5695A" w:rsidRPr="004D029D" w:rsidRDefault="00C5695A" w:rsidP="00C5695A">
      <w:pPr>
        <w:spacing w:after="0" w:line="240" w:lineRule="auto"/>
        <w:ind w:firstLine="709"/>
        <w:jc w:val="both"/>
        <w:rPr>
          <w:rFonts w:ascii="Times New Roman" w:eastAsia="Times New Roman" w:hAnsi="Times New Roman"/>
          <w:sz w:val="28"/>
          <w:szCs w:val="28"/>
          <w:lang w:eastAsia="ru-RU"/>
        </w:rPr>
      </w:pPr>
    </w:p>
    <w:p w:rsidR="00C5695A" w:rsidRDefault="00C5695A" w:rsidP="00C5695A">
      <w:pPr>
        <w:spacing w:after="0" w:line="240" w:lineRule="auto"/>
        <w:ind w:firstLine="425"/>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br w:type="page"/>
      </w:r>
      <w:r w:rsidRPr="004D029D">
        <w:rPr>
          <w:rFonts w:ascii="Times New Roman" w:eastAsia="Times New Roman" w:hAnsi="Times New Roman"/>
          <w:b/>
          <w:bCs/>
          <w:sz w:val="28"/>
          <w:szCs w:val="28"/>
          <w:lang w:eastAsia="ru-RU"/>
        </w:rPr>
        <w:lastRenderedPageBreak/>
        <w:t>Типичные ошибки при заполнении раздела</w:t>
      </w:r>
    </w:p>
    <w:p w:rsidR="00C5695A" w:rsidRPr="004D029D" w:rsidRDefault="00C5695A" w:rsidP="00C5695A">
      <w:pPr>
        <w:spacing w:after="0" w:line="240" w:lineRule="auto"/>
        <w:ind w:firstLine="425"/>
        <w:jc w:val="center"/>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Подраздел</w:t>
      </w:r>
      <w:r w:rsidRPr="004D029D">
        <w:rPr>
          <w:rFonts w:ascii="Times New Roman" w:eastAsia="Times New Roman" w:hAnsi="Times New Roman"/>
          <w:b/>
          <w:bCs/>
          <w:sz w:val="28"/>
          <w:szCs w:val="28"/>
          <w:lang w:eastAsia="ru-RU"/>
        </w:rPr>
        <w:t xml:space="preserve"> «2.1. Недвижимое имущество»</w:t>
      </w:r>
    </w:p>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в графе «Вид и наименование имущества» указан земельный участок, но не указано его назначение.</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указано назначение (вид) земельного участка, т.е. представлены неполные сведения об имуществе.</w:t>
            </w:r>
          </w:p>
          <w:p w:rsidR="00C5695A" w:rsidRPr="004D029D" w:rsidRDefault="00C5695A" w:rsidP="00E30901">
            <w:pPr>
              <w:spacing w:after="0" w:line="240" w:lineRule="auto"/>
              <w:ind w:firstLine="459"/>
              <w:jc w:val="both"/>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данный раздел справки необходимо заполнять в соответствии с документами, устанавливающими право собственности на данное имущество. В свидетельстве о регистрации права собственности отображается назначение (вид) земельных участков (для ведения личного подсобного хозяйства, для индивидуального жилищного строительства и т.д.).</w:t>
            </w:r>
          </w:p>
        </w:tc>
      </w:tr>
    </w:tbl>
    <w:p w:rsidR="00C5695A" w:rsidRPr="004D029D" w:rsidRDefault="00C5695A" w:rsidP="00C5695A">
      <w:pPr>
        <w:spacing w:before="90" w:after="9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 в справке за 2012 год площадь квартиры указана 56,8 кв.м., а в справке за 2013 год 48,6.</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если указана разная площадь квартиры, то сведения указывались не в соответствии с правоустанавливающими  документами; либо в 2012 году указана жилая площадь квартиры, а не общая; либо указана только доля владения данным имуществом.  Таким образом, сведения об имуществе являются недостоверными.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заполнять данный раздел справки в соответствии с документами, устанавливающими право собственности на данное имущество. В свидетельстве о регистрации права собственности указывается площадь имущества. В справке о доходах следует указывать общую площадь имущества, даже если оно находится в долевой собственности.</w:t>
            </w:r>
          </w:p>
        </w:tc>
      </w:tr>
    </w:tbl>
    <w:p w:rsidR="00C5695A" w:rsidRPr="004D029D" w:rsidRDefault="00C5695A" w:rsidP="00C5695A">
      <w:pPr>
        <w:spacing w:before="90" w:after="90" w:line="240" w:lineRule="auto"/>
        <w:ind w:firstLine="567"/>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3</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 xml:space="preserve">указано наличие в собственности гаража, однако земельный участок под ним в справке не отражен. </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 земельный участок под гаражом (в собственности или в пользовании), т.е. представлены неполные сведения об имуществе.</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если земельный участок под гаражом находится в собственности, то его следует указать в этом подразделе, если земельный участок не оформлен или находится в аренде, то его следует указать в подразделе справки </w:t>
            </w:r>
            <w:r w:rsidRPr="004D029D">
              <w:rPr>
                <w:rFonts w:ascii="Times New Roman" w:eastAsia="Times New Roman" w:hAnsi="Times New Roman"/>
                <w:b/>
                <w:sz w:val="28"/>
                <w:szCs w:val="28"/>
                <w:lang w:eastAsia="ru-RU"/>
              </w:rPr>
              <w:t>«5.1 Объекты недвижимого имущества, находящиеся в пользовании».</w:t>
            </w:r>
          </w:p>
        </w:tc>
      </w:tr>
    </w:tbl>
    <w:p w:rsidR="00C5695A" w:rsidRPr="004D029D" w:rsidRDefault="00C5695A" w:rsidP="00C5695A">
      <w:pPr>
        <w:spacing w:before="100" w:beforeAutospacing="1" w:after="0" w:line="240" w:lineRule="auto"/>
        <w:ind w:firstLine="426"/>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br w:type="page"/>
      </w:r>
      <w:r w:rsidRPr="004D029D">
        <w:rPr>
          <w:rFonts w:ascii="Times New Roman" w:eastAsia="Times New Roman" w:hAnsi="Times New Roman"/>
          <w:bCs/>
          <w:sz w:val="28"/>
          <w:szCs w:val="28"/>
          <w:lang w:eastAsia="ru-RU"/>
        </w:rPr>
        <w:lastRenderedPageBreak/>
        <w:t>Подраздел</w:t>
      </w:r>
      <w:r w:rsidRPr="004D029D">
        <w:rPr>
          <w:rFonts w:ascii="Times New Roman" w:eastAsia="Times New Roman" w:hAnsi="Times New Roman"/>
          <w:b/>
          <w:bCs/>
          <w:sz w:val="28"/>
          <w:szCs w:val="28"/>
          <w:lang w:eastAsia="ru-RU"/>
        </w:rPr>
        <w:t xml:space="preserve"> «2.2. Транспортные средства»</w:t>
      </w:r>
    </w:p>
    <w:p w:rsidR="00C5695A" w:rsidRPr="004D029D" w:rsidRDefault="00C5695A" w:rsidP="00C5695A">
      <w:pPr>
        <w:spacing w:before="100" w:beforeAutospacing="1" w:after="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 в графе «Вид и марка транспортного средства» указан легковой автомобиль «Мерседес-Бенц».</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наименование транспортного средства записано в русской транскрипции, а в свидетельстве о регистрации транспортного средства марка указана латинскими буквами. Таким образом, сведения об имуществе являются недостоверными.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заполнять данный раздел справки в соответствии с документами, устанавливающими право собственности на данное имущество. Если в свидетельстве о регистрации транспортного средства марка указана латинскими буквами, то и в справке также следует указывать марку латинскими буквами.</w:t>
            </w:r>
          </w:p>
        </w:tc>
      </w:tr>
    </w:tbl>
    <w:p w:rsidR="00C5695A" w:rsidRPr="004D029D" w:rsidRDefault="00C5695A" w:rsidP="00C5695A">
      <w:pPr>
        <w:spacing w:before="120" w:after="90" w:line="240" w:lineRule="auto"/>
        <w:ind w:firstLine="567"/>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 в справке за 2012 год был отражен автомобиль ВАЗ-21093, а в справке за 2013 год данный автомобиль отсутствует, также отсутствует доход от возможной его продажи.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отражен доход от продажи имущества или не отражена информация о дарении (безвозмездном отчуждении) третьим лицам или краже данного имущества. Сведения об имуществе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если автомобиль в 2013 году был продан, то в разделе </w:t>
            </w:r>
            <w:r w:rsidRPr="004D029D">
              <w:rPr>
                <w:rFonts w:ascii="Times New Roman" w:eastAsia="Times New Roman" w:hAnsi="Times New Roman"/>
                <w:b/>
                <w:sz w:val="28"/>
                <w:szCs w:val="28"/>
                <w:lang w:eastAsia="ru-RU"/>
              </w:rPr>
              <w:t xml:space="preserve">«1. </w:t>
            </w:r>
            <w:r w:rsidRPr="004D029D">
              <w:rPr>
                <w:rFonts w:ascii="Times New Roman" w:eastAsia="Times New Roman" w:hAnsi="Times New Roman"/>
                <w:b/>
                <w:bCs/>
                <w:sz w:val="28"/>
                <w:szCs w:val="28"/>
                <w:lang w:eastAsia="ru-RU"/>
              </w:rPr>
              <w:t>Сведения о доходах</w:t>
            </w:r>
            <w:r w:rsidRPr="004D029D">
              <w:rPr>
                <w:rFonts w:ascii="Times New Roman" w:eastAsia="Times New Roman" w:hAnsi="Times New Roman"/>
                <w:b/>
                <w:sz w:val="28"/>
                <w:szCs w:val="28"/>
                <w:lang w:eastAsia="ru-RU"/>
              </w:rPr>
              <w:t>»</w:t>
            </w:r>
            <w:r w:rsidRPr="004D029D">
              <w:rPr>
                <w:rFonts w:ascii="Times New Roman" w:eastAsia="Times New Roman" w:hAnsi="Times New Roman"/>
                <w:sz w:val="28"/>
                <w:szCs w:val="28"/>
                <w:lang w:eastAsia="ru-RU"/>
              </w:rPr>
              <w:t xml:space="preserve"> следует указать доход от продажи автомобиля. Если автомобиль в 2013 году был подарен, утилизирован или был угнан, то этот факт также следует отразить в справке за 2013 год.</w:t>
            </w:r>
          </w:p>
        </w:tc>
      </w:tr>
    </w:tbl>
    <w:p w:rsidR="00C5695A" w:rsidRPr="004D029D" w:rsidRDefault="00C5695A" w:rsidP="00C5695A">
      <w:pPr>
        <w:spacing w:before="100" w:beforeAutospacing="1" w:after="120" w:line="240" w:lineRule="auto"/>
        <w:jc w:val="center"/>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u w:val="single"/>
          <w:lang w:eastAsia="ru-RU"/>
        </w:rPr>
        <w:t>Рекомендации по заполнению раздела</w:t>
      </w:r>
    </w:p>
    <w:p w:rsidR="00C5695A" w:rsidRPr="004D029D" w:rsidRDefault="00C5695A" w:rsidP="00C5695A">
      <w:pPr>
        <w:spacing w:after="0" w:line="240" w:lineRule="auto"/>
        <w:ind w:firstLine="426"/>
        <w:jc w:val="center"/>
        <w:rPr>
          <w:rFonts w:ascii="Times New Roman" w:eastAsia="Times New Roman" w:hAnsi="Times New Roman"/>
          <w:b/>
          <w:bCs/>
          <w:sz w:val="28"/>
          <w:szCs w:val="28"/>
          <w:u w:val="single"/>
          <w:lang w:eastAsia="ru-RU"/>
        </w:rPr>
      </w:pPr>
      <w:r w:rsidRPr="004D029D">
        <w:rPr>
          <w:rFonts w:ascii="Times New Roman" w:eastAsia="Times New Roman" w:hAnsi="Times New Roman"/>
          <w:b/>
          <w:bCs/>
          <w:sz w:val="28"/>
          <w:szCs w:val="28"/>
          <w:u w:val="single"/>
          <w:lang w:eastAsia="ru-RU"/>
        </w:rPr>
        <w:t xml:space="preserve">«3. Сведения о денежных средствах, находящихся на счетах </w:t>
      </w:r>
    </w:p>
    <w:p w:rsidR="00C5695A" w:rsidRPr="004D029D" w:rsidRDefault="00C5695A" w:rsidP="00C5695A">
      <w:pPr>
        <w:spacing w:after="0" w:line="240" w:lineRule="auto"/>
        <w:ind w:firstLine="426"/>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t>в банках и иных кредитных организациях»</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данный раздел справки заносятся сведения об имеющихся денежных средствах, находящихся на счетах в банках и иных кредитных организациях, у лица, представляющего справку, или членов его семьи на отчетную дату.</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Информация, необходимая для заполнения данного раздела, содержится в договоре банковского вклада (или ином банковском договоре), заключенном с лицом, представляющим справку или членом его семьи.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Все графы данного раздела необходимы для заполнения.</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 xml:space="preserve">В случае отсутствия денежных средств, находящихся на счетах в банках и иных кредитных организациях, в графе </w:t>
      </w:r>
      <w:r w:rsidRPr="004D029D">
        <w:rPr>
          <w:rFonts w:ascii="Times New Roman" w:eastAsia="Times New Roman" w:hAnsi="Times New Roman"/>
          <w:b/>
          <w:bCs/>
          <w:sz w:val="28"/>
          <w:szCs w:val="28"/>
          <w:lang w:eastAsia="ru-RU"/>
        </w:rPr>
        <w:t>«Наименование и адрес банка или иной кредитной организации»</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«Наименование и адрес банка или иной кредитной организации»</w:t>
      </w:r>
      <w:r w:rsidRPr="004D029D">
        <w:rPr>
          <w:rFonts w:ascii="Times New Roman" w:eastAsia="Times New Roman" w:hAnsi="Times New Roman"/>
          <w:sz w:val="28"/>
          <w:szCs w:val="28"/>
          <w:lang w:eastAsia="ru-RU"/>
        </w:rPr>
        <w:t xml:space="preserve"> указывается полный адрес банка по каждому счету (даже при </w:t>
      </w:r>
      <w:r w:rsidRPr="004D029D">
        <w:rPr>
          <w:rFonts w:ascii="Times New Roman" w:eastAsia="Times New Roman" w:hAnsi="Times New Roman"/>
          <w:sz w:val="28"/>
          <w:szCs w:val="28"/>
          <w:lang w:eastAsia="ru-RU"/>
        </w:rPr>
        <w:lastRenderedPageBreak/>
        <w:t xml:space="preserve">наличии нескольких счетов в одном банке) – индекс, субъект РФ, населенный пункт, улица,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дома,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филиала.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и валюта счета»</w:t>
      </w:r>
      <w:r w:rsidRPr="004D029D">
        <w:rPr>
          <w:rFonts w:ascii="Times New Roman" w:eastAsia="Times New Roman" w:hAnsi="Times New Roman"/>
          <w:sz w:val="28"/>
          <w:szCs w:val="28"/>
          <w:lang w:eastAsia="ru-RU"/>
        </w:rPr>
        <w:t xml:space="preserve"> следует указывать виды счетов (например, депозитный текущий, ссудный и др.) в соответствии с инструкцией Центробанка РФ. Виды счетов следует отличать от видов вкладов на счетах (например, виды вкладов - «Пенсионный», «Юбилейный», «До востребования» и др.). Указываются и так называемые «металлические» счета (например, в золоте). Варианты валюты счета – российские рубли, доллары США, евро, немецкие марки и иные виды валют.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Рекомендуется указывать все имеющиеся в отчетном году счета, в том числе и закрытые, т.к. при наличии на них процентов (капитализации) необходимо заполнить графу  </w:t>
      </w:r>
      <w:r w:rsidRPr="004D029D">
        <w:rPr>
          <w:rFonts w:ascii="Times New Roman" w:eastAsia="Times New Roman" w:hAnsi="Times New Roman"/>
          <w:b/>
          <w:bCs/>
          <w:sz w:val="28"/>
          <w:szCs w:val="28"/>
          <w:lang w:eastAsia="ru-RU"/>
        </w:rPr>
        <w:t>«5. Доход от вкладов в банках и иных кредитных организациях»</w:t>
      </w:r>
      <w:r w:rsidRPr="004D029D">
        <w:rPr>
          <w:rFonts w:ascii="Times New Roman" w:eastAsia="Times New Roman" w:hAnsi="Times New Roman"/>
          <w:sz w:val="28"/>
          <w:szCs w:val="28"/>
          <w:lang w:eastAsia="ru-RU"/>
        </w:rPr>
        <w:t xml:space="preserve">  раздела </w:t>
      </w:r>
      <w:r w:rsidRPr="004D029D">
        <w:rPr>
          <w:rFonts w:ascii="Times New Roman" w:eastAsia="Times New Roman" w:hAnsi="Times New Roman"/>
          <w:b/>
          <w:bCs/>
          <w:sz w:val="28"/>
          <w:szCs w:val="28"/>
          <w:lang w:eastAsia="ru-RU"/>
        </w:rPr>
        <w:t>«1. Сведения о доходах»</w:t>
      </w:r>
      <w:r w:rsidRPr="004D029D">
        <w:rPr>
          <w:rFonts w:ascii="Times New Roman" w:eastAsia="Times New Roman" w:hAnsi="Times New Roman"/>
          <w:sz w:val="28"/>
          <w:szCs w:val="28"/>
          <w:lang w:eastAsia="ru-RU"/>
        </w:rPr>
        <w:t xml:space="preserve"> с учетом суммы дохода от вкладов на счетах.</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2013 году обязательно отражаются закрытые счета, имевшиеся в иностранных банках, отдельными категориями лиц (в соответствии с Федеральным законом от 7 мая 2013 года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случае заполнения раздела по закрытому счету рекомендуется вносить всю информацию в соответствии с графами, за исключением графы </w:t>
      </w:r>
      <w:r w:rsidRPr="004D029D">
        <w:rPr>
          <w:rFonts w:ascii="Times New Roman" w:eastAsia="Times New Roman" w:hAnsi="Times New Roman"/>
          <w:b/>
          <w:bCs/>
          <w:sz w:val="28"/>
          <w:szCs w:val="28"/>
          <w:lang w:eastAsia="ru-RU"/>
        </w:rPr>
        <w:t>«Остаток на счете»</w:t>
      </w:r>
      <w:r w:rsidRPr="004D029D">
        <w:rPr>
          <w:rFonts w:ascii="Times New Roman" w:eastAsia="Times New Roman" w:hAnsi="Times New Roman"/>
          <w:sz w:val="28"/>
          <w:szCs w:val="28"/>
          <w:lang w:eastAsia="ru-RU"/>
        </w:rPr>
        <w:t xml:space="preserve"> - в ней указывается дата закрытия счета (указание в этой графе «0 рублей» не означает закрытие счета и не допускается для закрытого счета).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При открытии и неиспользовании (или частичном использовании) персонального кредитного счета (в случае личной кредитной карты он так же имеется) необходимо соответствующее заполнение в данном разделе                            (в соответствии с информацией из банка).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«Дата открытия счета»</w:t>
      </w:r>
      <w:r w:rsidRPr="004D029D">
        <w:rPr>
          <w:rFonts w:ascii="Times New Roman" w:eastAsia="Times New Roman" w:hAnsi="Times New Roman"/>
          <w:sz w:val="28"/>
          <w:szCs w:val="28"/>
          <w:lang w:eastAsia="ru-RU"/>
        </w:rPr>
        <w:t xml:space="preserve"> необходимо указывать число, месяц и год открытия счета.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«Номер счета»</w:t>
      </w:r>
      <w:r w:rsidRPr="004D029D">
        <w:rPr>
          <w:rFonts w:ascii="Times New Roman" w:eastAsia="Times New Roman" w:hAnsi="Times New Roman"/>
          <w:sz w:val="28"/>
          <w:szCs w:val="28"/>
          <w:lang w:eastAsia="ru-RU"/>
        </w:rPr>
        <w:t xml:space="preserve"> необходимо указывать точный цифровой номер счета (как правило, не менее 20 цифр). В данной графе не указываются номера банковских карт, т.к. эти номера не являются номерами счетов по этим картам. Номера счетов, указанные из очень старых сберегательных книжек (как правило, из 4 или 5 цифр) также недостоверны, необходимо указывать обновленные номера счетов в банке.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«Остаток на счете»</w:t>
      </w:r>
      <w:r w:rsidRPr="004D029D">
        <w:rPr>
          <w:rFonts w:ascii="Times New Roman" w:eastAsia="Times New Roman" w:hAnsi="Times New Roman"/>
          <w:sz w:val="28"/>
          <w:szCs w:val="28"/>
          <w:lang w:eastAsia="ru-RU"/>
        </w:rPr>
        <w:t xml:space="preserve"> необходимо указывать денежные средства по состоянию на 31 декабря отчетного года (примерный подсчет остатка денежных средств на счету не допускается). Для счетов в иностранной валюте остаток указывается в рублях по курсу Банка России на отчетную дату.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xml:space="preserve">Рекомендуется вносить информацию в соответствии с ответом  из банка (кредитной организации) на заблаговременно направленный запрос по данному разделу с учетом графы </w:t>
      </w:r>
      <w:r w:rsidRPr="004D029D">
        <w:rPr>
          <w:rFonts w:ascii="Times New Roman" w:eastAsia="Times New Roman" w:hAnsi="Times New Roman"/>
          <w:b/>
          <w:bCs/>
          <w:sz w:val="28"/>
          <w:szCs w:val="28"/>
          <w:lang w:eastAsia="ru-RU"/>
        </w:rPr>
        <w:t>«5. Доход от вкладов в банках и иных кредитных организациях»</w:t>
      </w:r>
      <w:r w:rsidRPr="004D029D">
        <w:rPr>
          <w:rFonts w:ascii="Times New Roman" w:eastAsia="Times New Roman" w:hAnsi="Times New Roman"/>
          <w:sz w:val="28"/>
          <w:szCs w:val="28"/>
          <w:lang w:eastAsia="ru-RU"/>
        </w:rPr>
        <w:t xml:space="preserve">  раздела </w:t>
      </w:r>
      <w:r w:rsidRPr="004D029D">
        <w:rPr>
          <w:rFonts w:ascii="Times New Roman" w:eastAsia="Times New Roman" w:hAnsi="Times New Roman"/>
          <w:b/>
          <w:bCs/>
          <w:sz w:val="28"/>
          <w:szCs w:val="28"/>
          <w:lang w:eastAsia="ru-RU"/>
        </w:rPr>
        <w:t>«1. Сведения о доходах»</w:t>
      </w:r>
      <w:r w:rsidRPr="004D029D">
        <w:rPr>
          <w:rFonts w:ascii="Times New Roman" w:eastAsia="Times New Roman" w:hAnsi="Times New Roman"/>
          <w:sz w:val="28"/>
          <w:szCs w:val="28"/>
          <w:lang w:eastAsia="ru-RU"/>
        </w:rPr>
        <w:t xml:space="preserve">  – то есть запрашивать в банке также информацию по начисленным процентам по всем счетам (по каждому счету отдельно), на которых они могут накапливаться. </w:t>
      </w:r>
    </w:p>
    <w:p w:rsidR="00C5695A" w:rsidRPr="004D029D" w:rsidRDefault="00C5695A" w:rsidP="00C5695A">
      <w:pPr>
        <w:spacing w:before="100" w:beforeAutospacing="1" w:after="18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sz w:val="28"/>
          <w:szCs w:val="28"/>
          <w:u w:val="single"/>
          <w:lang w:eastAsia="ru-RU"/>
        </w:rPr>
        <w:t>Образец запроса в банк</w:t>
      </w:r>
    </w:p>
    <w:tbl>
      <w:tblPr>
        <w:tblW w:w="9356" w:type="dxa"/>
        <w:tblInd w:w="10" w:type="dxa"/>
        <w:tblLayout w:type="fixed"/>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outset" w:sz="8" w:space="0" w:color="000000"/>
              <w:left w:val="outset" w:sz="8" w:space="0" w:color="000000"/>
              <w:bottom w:val="outset" w:sz="8" w:space="0" w:color="000000"/>
              <w:right w:val="outset" w:sz="8" w:space="0" w:color="000000"/>
            </w:tcBorders>
            <w:vAlign w:val="center"/>
          </w:tcPr>
          <w:p w:rsidR="00C5695A" w:rsidRPr="004D029D" w:rsidRDefault="00C5695A" w:rsidP="00E30901">
            <w:pPr>
              <w:spacing w:after="120" w:line="240" w:lineRule="auto"/>
              <w:ind w:right="595" w:firstLine="426"/>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w:t>
            </w:r>
            <w:r w:rsidRPr="004D029D">
              <w:rPr>
                <w:rFonts w:ascii="Times New Roman" w:eastAsia="Times New Roman" w:hAnsi="Times New Roman"/>
                <w:sz w:val="28"/>
                <w:szCs w:val="28"/>
                <w:lang w:eastAsia="ru-RU"/>
              </w:rPr>
              <w:br/>
              <w:t>Управляющему____________________</w:t>
            </w:r>
          </w:p>
          <w:p w:rsidR="00C5695A" w:rsidRPr="00136215" w:rsidRDefault="00C5695A" w:rsidP="00E30901">
            <w:pPr>
              <w:spacing w:after="120" w:line="240" w:lineRule="auto"/>
              <w:ind w:right="595" w:firstLine="426"/>
              <w:jc w:val="right"/>
              <w:rPr>
                <w:rFonts w:ascii="Times New Roman" w:eastAsia="Times New Roman" w:hAnsi="Times New Roman"/>
                <w:sz w:val="24"/>
                <w:szCs w:val="24"/>
                <w:lang w:eastAsia="ru-RU"/>
              </w:rPr>
            </w:pPr>
            <w:r w:rsidRPr="00136215">
              <w:rPr>
                <w:rFonts w:ascii="Times New Roman" w:eastAsia="Times New Roman" w:hAnsi="Times New Roman"/>
                <w:sz w:val="24"/>
                <w:szCs w:val="24"/>
                <w:lang w:eastAsia="ru-RU"/>
              </w:rPr>
              <w:t>(фамилия, инициалы)</w:t>
            </w:r>
          </w:p>
          <w:p w:rsidR="00C5695A" w:rsidRPr="004D029D" w:rsidRDefault="00C5695A" w:rsidP="00E30901">
            <w:pPr>
              <w:spacing w:after="120" w:line="240" w:lineRule="auto"/>
              <w:ind w:right="595" w:firstLine="426"/>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_________________________________</w:t>
            </w:r>
          </w:p>
          <w:p w:rsidR="00C5695A" w:rsidRPr="00136215" w:rsidRDefault="00C5695A" w:rsidP="00E30901">
            <w:pPr>
              <w:spacing w:after="120" w:line="240" w:lineRule="auto"/>
              <w:ind w:right="595" w:firstLine="426"/>
              <w:jc w:val="right"/>
              <w:rPr>
                <w:rFonts w:ascii="Times New Roman" w:eastAsia="Times New Roman" w:hAnsi="Times New Roman"/>
                <w:sz w:val="24"/>
                <w:szCs w:val="24"/>
                <w:lang w:eastAsia="ru-RU"/>
              </w:rPr>
            </w:pPr>
            <w:r w:rsidRPr="00136215">
              <w:rPr>
                <w:rFonts w:ascii="Times New Roman" w:eastAsia="Times New Roman" w:hAnsi="Times New Roman"/>
                <w:sz w:val="24"/>
                <w:szCs w:val="24"/>
                <w:lang w:eastAsia="ru-RU"/>
              </w:rPr>
              <w:t>(полное наименование и   адрес банка)</w:t>
            </w:r>
          </w:p>
          <w:p w:rsidR="00C5695A" w:rsidRPr="004D029D" w:rsidRDefault="00C5695A" w:rsidP="00E30901">
            <w:pPr>
              <w:spacing w:after="120" w:line="240" w:lineRule="auto"/>
              <w:ind w:right="595" w:firstLine="426"/>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от_______________________________</w:t>
            </w:r>
          </w:p>
          <w:p w:rsidR="00C5695A" w:rsidRPr="00136215" w:rsidRDefault="00C5695A" w:rsidP="00E30901">
            <w:pPr>
              <w:spacing w:after="120" w:line="240" w:lineRule="auto"/>
              <w:ind w:right="595" w:firstLine="426"/>
              <w:jc w:val="right"/>
              <w:rPr>
                <w:rFonts w:ascii="Times New Roman" w:eastAsia="Times New Roman" w:hAnsi="Times New Roman"/>
                <w:sz w:val="24"/>
                <w:szCs w:val="24"/>
                <w:lang w:eastAsia="ru-RU"/>
              </w:rPr>
            </w:pPr>
            <w:r w:rsidRPr="00136215">
              <w:rPr>
                <w:rFonts w:ascii="Times New Roman" w:eastAsia="Times New Roman" w:hAnsi="Times New Roman"/>
                <w:sz w:val="24"/>
                <w:szCs w:val="24"/>
                <w:lang w:eastAsia="ru-RU"/>
              </w:rPr>
              <w:t>(Ф.И.О., адрес, паспорт)</w:t>
            </w:r>
          </w:p>
          <w:p w:rsidR="00C5695A" w:rsidRPr="004D029D" w:rsidRDefault="00C5695A" w:rsidP="00E30901">
            <w:pPr>
              <w:spacing w:after="120" w:line="240" w:lineRule="auto"/>
              <w:ind w:right="595" w:firstLine="426"/>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_________________________________</w:t>
            </w:r>
          </w:p>
          <w:p w:rsidR="00C5695A" w:rsidRPr="004D029D" w:rsidRDefault="00C5695A" w:rsidP="00E30901">
            <w:pPr>
              <w:spacing w:after="120" w:line="240" w:lineRule="auto"/>
              <w:ind w:right="595" w:firstLine="426"/>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_________________________________</w:t>
            </w:r>
          </w:p>
          <w:p w:rsidR="00C5695A" w:rsidRPr="004D029D" w:rsidRDefault="00C5695A" w:rsidP="00E30901">
            <w:pPr>
              <w:spacing w:before="100" w:beforeAutospacing="1" w:after="12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ЗАПРОС</w:t>
            </w:r>
          </w:p>
          <w:p w:rsidR="00C5695A" w:rsidRPr="004D029D" w:rsidRDefault="00C5695A" w:rsidP="00E30901">
            <w:pPr>
              <w:spacing w:before="100" w:beforeAutospacing="1" w:after="12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Во исполнение законодательства о противодействии коррупции, прошу Вас представить информацию в отношении каждого из счетов на мое имя в Вашем банке (и его филиалах) в следующем виде:</w:t>
            </w:r>
          </w:p>
          <w:p w:rsidR="00C5695A" w:rsidRPr="004D029D" w:rsidRDefault="00C5695A" w:rsidP="00E30901">
            <w:pPr>
              <w:spacing w:before="100" w:beforeAutospacing="1" w:after="120" w:line="240" w:lineRule="auto"/>
              <w:ind w:firstLine="709"/>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Раздел 3. Сведения о денежных средствах, находящихся на счетах в банках и иных кредитных организациях</w:t>
            </w:r>
          </w:p>
          <w:tbl>
            <w:tblPr>
              <w:tblW w:w="8753" w:type="dxa"/>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07"/>
              <w:gridCol w:w="1951"/>
              <w:gridCol w:w="1485"/>
              <w:gridCol w:w="1480"/>
              <w:gridCol w:w="1596"/>
              <w:gridCol w:w="1534"/>
            </w:tblGrid>
            <w:tr w:rsidR="00C5695A" w:rsidRPr="004D029D" w:rsidTr="00E30901">
              <w:tc>
                <w:tcPr>
                  <w:tcW w:w="707" w:type="dxa"/>
                  <w:tcMar>
                    <w:top w:w="0" w:type="dxa"/>
                    <w:left w:w="108" w:type="dxa"/>
                    <w:bottom w:w="0" w:type="dxa"/>
                    <w:right w:w="108" w:type="dxa"/>
                  </w:tcMar>
                </w:tcPr>
                <w:p w:rsidR="00C5695A" w:rsidRPr="00136215" w:rsidRDefault="00C5695A" w:rsidP="00E30901">
                  <w:pPr>
                    <w:spacing w:before="120" w:after="120" w:line="240" w:lineRule="auto"/>
                    <w:jc w:val="center"/>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п/п</w:t>
                  </w:r>
                </w:p>
              </w:tc>
              <w:tc>
                <w:tcPr>
                  <w:tcW w:w="1951" w:type="dxa"/>
                  <w:tcMar>
                    <w:top w:w="0" w:type="dxa"/>
                    <w:left w:w="108" w:type="dxa"/>
                    <w:bottom w:w="0" w:type="dxa"/>
                    <w:right w:w="108" w:type="dxa"/>
                  </w:tcMar>
                </w:tcPr>
                <w:p w:rsidR="00C5695A" w:rsidRPr="00136215" w:rsidRDefault="00C5695A" w:rsidP="00E30901">
                  <w:pPr>
                    <w:spacing w:before="120" w:after="120" w:line="240" w:lineRule="auto"/>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Наименование и  адрес банка или иной кредитной организации</w:t>
                  </w:r>
                </w:p>
              </w:tc>
              <w:tc>
                <w:tcPr>
                  <w:tcW w:w="1485" w:type="dxa"/>
                  <w:tcMar>
                    <w:top w:w="0" w:type="dxa"/>
                    <w:left w:w="108" w:type="dxa"/>
                    <w:bottom w:w="0" w:type="dxa"/>
                    <w:right w:w="108" w:type="dxa"/>
                  </w:tcMar>
                </w:tcPr>
                <w:p w:rsidR="00C5695A" w:rsidRPr="00136215" w:rsidRDefault="00C5695A" w:rsidP="00E30901">
                  <w:pPr>
                    <w:spacing w:before="120" w:after="120" w:line="240" w:lineRule="auto"/>
                    <w:jc w:val="center"/>
                    <w:rPr>
                      <w:rFonts w:ascii="Times New Roman" w:eastAsia="Times New Roman" w:hAnsi="Times New Roman"/>
                      <w:b/>
                      <w:bCs/>
                      <w:sz w:val="24"/>
                      <w:szCs w:val="24"/>
                      <w:lang w:eastAsia="ru-RU"/>
                    </w:rPr>
                  </w:pPr>
                  <w:r w:rsidRPr="00136215">
                    <w:rPr>
                      <w:rFonts w:ascii="Times New Roman" w:eastAsia="Times New Roman" w:hAnsi="Times New Roman"/>
                      <w:b/>
                      <w:bCs/>
                      <w:sz w:val="24"/>
                      <w:szCs w:val="24"/>
                      <w:lang w:eastAsia="ru-RU"/>
                    </w:rPr>
                    <w:t>Вид и валюта счета</w:t>
                  </w:r>
                </w:p>
                <w:p w:rsidR="00C5695A" w:rsidRPr="00136215" w:rsidRDefault="00C5695A" w:rsidP="00E30901">
                  <w:pPr>
                    <w:spacing w:before="120" w:after="120" w:line="240" w:lineRule="auto"/>
                    <w:jc w:val="center"/>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&lt;1&gt;</w:t>
                  </w:r>
                </w:p>
              </w:tc>
              <w:tc>
                <w:tcPr>
                  <w:tcW w:w="1480" w:type="dxa"/>
                  <w:tcMar>
                    <w:top w:w="0" w:type="dxa"/>
                    <w:left w:w="108" w:type="dxa"/>
                    <w:bottom w:w="0" w:type="dxa"/>
                    <w:right w:w="108" w:type="dxa"/>
                  </w:tcMar>
                </w:tcPr>
                <w:p w:rsidR="00C5695A" w:rsidRPr="00136215" w:rsidRDefault="00C5695A" w:rsidP="00E30901">
                  <w:pPr>
                    <w:spacing w:before="120" w:after="120" w:line="240" w:lineRule="auto"/>
                    <w:jc w:val="center"/>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Дата открытия счета</w:t>
                  </w:r>
                </w:p>
              </w:tc>
              <w:tc>
                <w:tcPr>
                  <w:tcW w:w="1596" w:type="dxa"/>
                  <w:tcMar>
                    <w:top w:w="0" w:type="dxa"/>
                    <w:left w:w="108" w:type="dxa"/>
                    <w:bottom w:w="0" w:type="dxa"/>
                    <w:right w:w="108" w:type="dxa"/>
                  </w:tcMar>
                </w:tcPr>
                <w:p w:rsidR="00C5695A" w:rsidRPr="00136215" w:rsidRDefault="00C5695A" w:rsidP="00E30901">
                  <w:pPr>
                    <w:spacing w:after="0" w:line="240" w:lineRule="auto"/>
                    <w:jc w:val="center"/>
                    <w:rPr>
                      <w:rFonts w:ascii="Times New Roman" w:eastAsia="Times New Roman" w:hAnsi="Times New Roman"/>
                      <w:b/>
                      <w:bCs/>
                      <w:sz w:val="24"/>
                      <w:szCs w:val="24"/>
                      <w:lang w:eastAsia="ru-RU"/>
                    </w:rPr>
                  </w:pPr>
                  <w:r w:rsidRPr="00136215">
                    <w:rPr>
                      <w:rFonts w:ascii="Times New Roman" w:eastAsia="Times New Roman" w:hAnsi="Times New Roman"/>
                      <w:b/>
                      <w:bCs/>
                      <w:sz w:val="24"/>
                      <w:szCs w:val="24"/>
                      <w:lang w:eastAsia="ru-RU"/>
                    </w:rPr>
                    <w:t>Номер</w:t>
                  </w:r>
                </w:p>
                <w:p w:rsidR="00C5695A" w:rsidRPr="00136215" w:rsidRDefault="00C5695A" w:rsidP="00E30901">
                  <w:pPr>
                    <w:spacing w:after="0" w:line="240" w:lineRule="auto"/>
                    <w:jc w:val="center"/>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счета</w:t>
                  </w:r>
                </w:p>
              </w:tc>
              <w:tc>
                <w:tcPr>
                  <w:tcW w:w="1534" w:type="dxa"/>
                  <w:tcMar>
                    <w:top w:w="0" w:type="dxa"/>
                    <w:left w:w="108" w:type="dxa"/>
                    <w:bottom w:w="0" w:type="dxa"/>
                    <w:right w:w="108" w:type="dxa"/>
                  </w:tcMar>
                </w:tcPr>
                <w:p w:rsidR="00C5695A" w:rsidRPr="00136215" w:rsidRDefault="00C5695A" w:rsidP="00E30901">
                  <w:pPr>
                    <w:spacing w:before="120" w:after="120" w:line="240" w:lineRule="auto"/>
                    <w:jc w:val="center"/>
                    <w:rPr>
                      <w:rFonts w:ascii="Times New Roman" w:eastAsia="Times New Roman" w:hAnsi="Times New Roman"/>
                      <w:sz w:val="24"/>
                      <w:szCs w:val="24"/>
                      <w:lang w:eastAsia="ru-RU"/>
                    </w:rPr>
                  </w:pPr>
                  <w:r w:rsidRPr="00136215">
                    <w:rPr>
                      <w:rFonts w:ascii="Times New Roman" w:eastAsia="Times New Roman" w:hAnsi="Times New Roman"/>
                      <w:b/>
                      <w:bCs/>
                      <w:sz w:val="24"/>
                      <w:szCs w:val="24"/>
                      <w:lang w:eastAsia="ru-RU"/>
                    </w:rPr>
                    <w:t>Остаток на счете &lt;2&gt; (руб.)</w:t>
                  </w:r>
                </w:p>
              </w:tc>
            </w:tr>
            <w:tr w:rsidR="00C5695A" w:rsidRPr="004D029D" w:rsidTr="00E30901">
              <w:tc>
                <w:tcPr>
                  <w:tcW w:w="707"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1</w:t>
                  </w:r>
                </w:p>
              </w:tc>
              <w:tc>
                <w:tcPr>
                  <w:tcW w:w="1951"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2</w:t>
                  </w:r>
                </w:p>
              </w:tc>
              <w:tc>
                <w:tcPr>
                  <w:tcW w:w="1485"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3</w:t>
                  </w:r>
                </w:p>
              </w:tc>
              <w:tc>
                <w:tcPr>
                  <w:tcW w:w="1480"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4</w:t>
                  </w:r>
                </w:p>
              </w:tc>
              <w:tc>
                <w:tcPr>
                  <w:tcW w:w="1596"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5</w:t>
                  </w:r>
                </w:p>
              </w:tc>
              <w:tc>
                <w:tcPr>
                  <w:tcW w:w="1534"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6</w:t>
                  </w:r>
                </w:p>
              </w:tc>
            </w:tr>
            <w:tr w:rsidR="00C5695A" w:rsidRPr="004D029D" w:rsidTr="00E30901">
              <w:tc>
                <w:tcPr>
                  <w:tcW w:w="707"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1</w:t>
                  </w:r>
                </w:p>
              </w:tc>
              <w:tc>
                <w:tcPr>
                  <w:tcW w:w="1951"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485"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480"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596"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534"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r>
            <w:tr w:rsidR="00C5695A" w:rsidRPr="004D029D" w:rsidTr="00E30901">
              <w:tc>
                <w:tcPr>
                  <w:tcW w:w="707"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2</w:t>
                  </w:r>
                </w:p>
              </w:tc>
              <w:tc>
                <w:tcPr>
                  <w:tcW w:w="1951"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485"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480"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596"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c>
                <w:tcPr>
                  <w:tcW w:w="1534" w:type="dxa"/>
                  <w:tcMar>
                    <w:top w:w="0" w:type="dxa"/>
                    <w:left w:w="108" w:type="dxa"/>
                    <w:bottom w:w="0" w:type="dxa"/>
                    <w:right w:w="108" w:type="dxa"/>
                  </w:tcMar>
                  <w:vAlign w:val="center"/>
                </w:tcPr>
                <w:p w:rsidR="00C5695A" w:rsidRPr="004D029D" w:rsidRDefault="00C5695A" w:rsidP="00E30901">
                  <w:pPr>
                    <w:spacing w:before="100" w:beforeAutospacing="1" w:after="0" w:line="240" w:lineRule="auto"/>
                    <w:ind w:firstLine="426"/>
                    <w:jc w:val="center"/>
                    <w:rPr>
                      <w:rFonts w:ascii="Times New Roman" w:eastAsia="Times New Roman" w:hAnsi="Times New Roman"/>
                      <w:sz w:val="28"/>
                      <w:szCs w:val="28"/>
                      <w:lang w:eastAsia="ru-RU"/>
                    </w:rPr>
                  </w:pPr>
                </w:p>
              </w:tc>
            </w:tr>
          </w:tbl>
          <w:p w:rsidR="00C5695A" w:rsidRPr="004D029D" w:rsidRDefault="00C5695A" w:rsidP="00E30901">
            <w:pPr>
              <w:spacing w:after="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В позиции «Остаток на счете (руб.)» прошу Вас отразить средства по состоянию на 31 декабря 20_____года.</w:t>
            </w:r>
          </w:p>
          <w:p w:rsidR="00C5695A" w:rsidRPr="004D029D" w:rsidRDefault="00C5695A" w:rsidP="00E30901">
            <w:pPr>
              <w:spacing w:after="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Также прошу Вас отразить сумму % с каждого счета за 20_____год.</w:t>
            </w:r>
          </w:p>
          <w:p w:rsidR="00C5695A" w:rsidRPr="004D029D" w:rsidRDefault="00C5695A" w:rsidP="00E30901">
            <w:pPr>
              <w:spacing w:after="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случае закрытия счета в 20_____году, прошу отразить по нему информацию в соответствии с графами, при этом в последней графе отразить дату его закрытия.</w:t>
            </w:r>
          </w:p>
          <w:p w:rsidR="00C5695A" w:rsidRPr="004D029D" w:rsidRDefault="00C5695A" w:rsidP="00E30901">
            <w:pPr>
              <w:spacing w:after="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Обращаю внимание, что в графе «Вид и валюта счета», требуется </w:t>
            </w:r>
            <w:r w:rsidRPr="004D029D">
              <w:rPr>
                <w:rFonts w:ascii="Times New Roman" w:eastAsia="Times New Roman" w:hAnsi="Times New Roman"/>
                <w:sz w:val="28"/>
                <w:szCs w:val="28"/>
                <w:lang w:eastAsia="ru-RU"/>
              </w:rPr>
              <w:lastRenderedPageBreak/>
              <w:t xml:space="preserve">отразить именно </w:t>
            </w:r>
            <w:r w:rsidRPr="004D029D">
              <w:rPr>
                <w:rFonts w:ascii="Times New Roman" w:eastAsia="Times New Roman" w:hAnsi="Times New Roman"/>
                <w:b/>
                <w:bCs/>
                <w:sz w:val="28"/>
                <w:szCs w:val="28"/>
                <w:lang w:eastAsia="ru-RU"/>
              </w:rPr>
              <w:t>вид</w:t>
            </w:r>
            <w:r w:rsidRPr="004D029D">
              <w:rPr>
                <w:rFonts w:ascii="Times New Roman" w:eastAsia="Times New Roman" w:hAnsi="Times New Roman"/>
                <w:sz w:val="28"/>
                <w:szCs w:val="28"/>
                <w:lang w:eastAsia="ru-RU"/>
              </w:rPr>
              <w:t xml:space="preserve"> </w:t>
            </w:r>
            <w:r w:rsidRPr="004D029D">
              <w:rPr>
                <w:rFonts w:ascii="Times New Roman" w:eastAsia="Times New Roman" w:hAnsi="Times New Roman"/>
                <w:b/>
                <w:bCs/>
                <w:sz w:val="28"/>
                <w:szCs w:val="28"/>
                <w:lang w:eastAsia="ru-RU"/>
              </w:rPr>
              <w:t>счета</w:t>
            </w:r>
            <w:r w:rsidRPr="004D029D">
              <w:rPr>
                <w:rFonts w:ascii="Times New Roman" w:eastAsia="Times New Roman" w:hAnsi="Times New Roman"/>
                <w:sz w:val="28"/>
                <w:szCs w:val="28"/>
                <w:lang w:eastAsia="ru-RU"/>
              </w:rPr>
              <w:t xml:space="preserve"> (в соответствии с Инструкцией Центробанка РФ), а не вид вклада на счету.</w:t>
            </w:r>
          </w:p>
          <w:p w:rsidR="00C5695A" w:rsidRPr="004D029D" w:rsidRDefault="00C5695A" w:rsidP="00E30901">
            <w:pPr>
              <w:spacing w:after="0" w:line="240" w:lineRule="auto"/>
              <w:ind w:right="142" w:firstLine="709"/>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Прошу Вас, по возможности, представить запрашиваемую информацию в кратчайшие сроки.</w:t>
            </w:r>
          </w:p>
          <w:p w:rsidR="00C5695A" w:rsidRPr="004D029D" w:rsidRDefault="00C5695A" w:rsidP="00E30901">
            <w:pPr>
              <w:spacing w:before="100" w:beforeAutospacing="1" w:after="120" w:line="240" w:lineRule="auto"/>
              <w:ind w:right="142" w:firstLine="709"/>
              <w:jc w:val="right"/>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С уважением                                                                                                          Ф.И.О. </w:t>
            </w:r>
          </w:p>
        </w:tc>
      </w:tr>
    </w:tbl>
    <w:p w:rsidR="00C5695A" w:rsidRDefault="00C5695A" w:rsidP="00C5695A">
      <w:pPr>
        <w:spacing w:after="0" w:line="240" w:lineRule="auto"/>
        <w:jc w:val="center"/>
        <w:rPr>
          <w:rFonts w:ascii="Times New Roman" w:eastAsia="Times New Roman" w:hAnsi="Times New Roman"/>
          <w:b/>
          <w:bCs/>
          <w:sz w:val="28"/>
          <w:szCs w:val="28"/>
          <w:lang w:val="en-US" w:eastAsia="ru-RU"/>
        </w:rPr>
      </w:pPr>
    </w:p>
    <w:p w:rsidR="00C5695A" w:rsidRPr="004D029D" w:rsidRDefault="00C5695A" w:rsidP="00C5695A">
      <w:pPr>
        <w:spacing w:after="0" w:line="240" w:lineRule="auto"/>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Типичные ошибки при заполнении раздела</w:t>
      </w:r>
    </w:p>
    <w:p w:rsidR="00C5695A" w:rsidRPr="004D029D" w:rsidRDefault="00C5695A" w:rsidP="00C5695A">
      <w:pPr>
        <w:spacing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w:t>
      </w:r>
    </w:p>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о доходах за 2012 год указаны банковские счета, однако в справке за 2013 год данные счета отсутствуют.</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указаны счета в банках, т.е.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необходимо отражать все банковские счета, в том числе те, которые были закрыты в 2013 году. Если счёт закрыт в 2013 году, в </w:t>
            </w:r>
            <w:r w:rsidRPr="004D029D">
              <w:rPr>
                <w:rFonts w:ascii="Times New Roman" w:eastAsia="Times New Roman" w:hAnsi="Times New Roman"/>
                <w:b/>
                <w:sz w:val="28"/>
                <w:szCs w:val="28"/>
                <w:lang w:eastAsia="ru-RU"/>
              </w:rPr>
              <w:t>графе «Остаток на счёте»</w:t>
            </w:r>
            <w:r w:rsidRPr="004D029D">
              <w:rPr>
                <w:rFonts w:ascii="Times New Roman" w:eastAsia="Times New Roman" w:hAnsi="Times New Roman"/>
                <w:sz w:val="28"/>
                <w:szCs w:val="28"/>
                <w:lang w:eastAsia="ru-RU"/>
              </w:rPr>
              <w:t xml:space="preserve"> следует уточнить, что счет закрыт и указать дату закрытия счёта.</w:t>
            </w:r>
          </w:p>
        </w:tc>
      </w:tr>
    </w:tbl>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w:t>
            </w:r>
            <w:r w:rsidRPr="004D029D">
              <w:rPr>
                <w:rFonts w:ascii="Times New Roman" w:eastAsia="Times New Roman" w:hAnsi="Times New Roman"/>
                <w:b/>
                <w:sz w:val="28"/>
                <w:szCs w:val="28"/>
                <w:lang w:eastAsia="ru-RU"/>
              </w:rPr>
              <w:t>графе «Наименование и адрес банка или иной кредитной организации»</w:t>
            </w:r>
            <w:r w:rsidRPr="004D029D">
              <w:rPr>
                <w:rFonts w:ascii="Times New Roman" w:eastAsia="Times New Roman" w:hAnsi="Times New Roman"/>
                <w:sz w:val="28"/>
                <w:szCs w:val="28"/>
                <w:lang w:eastAsia="ru-RU"/>
              </w:rPr>
              <w:t xml:space="preserve"> указано: Сбербанк,  г. Н.Новгород.</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указано полное наименование и полный адрес банка, т.е.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отражать полное наименование банка (филиал, отделение и т.д.). Адрес банка также следует указывать полностью: индекс, субъект РФ, город, улица, номер дома.</w:t>
            </w:r>
          </w:p>
        </w:tc>
      </w:tr>
    </w:tbl>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3</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w:t>
            </w:r>
            <w:r w:rsidRPr="004D029D">
              <w:rPr>
                <w:rFonts w:ascii="Times New Roman" w:eastAsia="Times New Roman" w:hAnsi="Times New Roman"/>
                <w:b/>
                <w:sz w:val="28"/>
                <w:szCs w:val="28"/>
                <w:lang w:eastAsia="ru-RU"/>
              </w:rPr>
              <w:t>графе «Вид и валюта счета»</w:t>
            </w:r>
            <w:r w:rsidRPr="004D029D">
              <w:rPr>
                <w:rFonts w:ascii="Times New Roman" w:eastAsia="Times New Roman" w:hAnsi="Times New Roman"/>
                <w:sz w:val="28"/>
                <w:szCs w:val="28"/>
                <w:lang w:eastAsia="ru-RU"/>
              </w:rPr>
              <w:t xml:space="preserve"> указано: «вклад юбилейный».</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указано название вклада, а не вид счёта, отсутствует валюта счёта, т.е. сведения являются недостоверными и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необходимо запросить справки из всех банков, в которых открыты счета, и в данном разделе отразить виды счетов (депозитный, текущий, расчётный и т.д.), а также валюту счёта (рубли, евро, доллары США и т.д.).</w:t>
            </w:r>
          </w:p>
        </w:tc>
      </w:tr>
    </w:tbl>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4</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подразделе </w:t>
            </w:r>
            <w:r w:rsidRPr="004D029D">
              <w:rPr>
                <w:rFonts w:ascii="Times New Roman" w:eastAsia="Times New Roman" w:hAnsi="Times New Roman"/>
                <w:b/>
                <w:sz w:val="28"/>
                <w:szCs w:val="28"/>
                <w:lang w:eastAsia="ru-RU"/>
              </w:rPr>
              <w:t>«5.2. Прочие обязательства»</w:t>
            </w:r>
            <w:r w:rsidRPr="004D029D">
              <w:rPr>
                <w:rFonts w:ascii="Times New Roman" w:eastAsia="Times New Roman" w:hAnsi="Times New Roman"/>
                <w:sz w:val="28"/>
                <w:szCs w:val="28"/>
                <w:lang w:eastAsia="ru-RU"/>
              </w:rPr>
              <w:t xml:space="preserve"> указано наличие кредита, однако счёт для погашения кредита не указан.</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в разделе 3 справки не указан счёт для погашения </w:t>
            </w:r>
            <w:r w:rsidRPr="004D029D">
              <w:rPr>
                <w:rFonts w:ascii="Times New Roman" w:eastAsia="Times New Roman" w:hAnsi="Times New Roman"/>
                <w:sz w:val="28"/>
                <w:szCs w:val="28"/>
                <w:lang w:eastAsia="ru-RU"/>
              </w:rPr>
              <w:lastRenderedPageBreak/>
              <w:t>кредита, т.е.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как правило, банки открывают счета, через которые происходит погашение кредита. Рекомендуется взять справку из банка, в котором оформлен кредит, и в разделе 3 отразить счёт для его погашения.</w:t>
            </w:r>
          </w:p>
        </w:tc>
      </w:tr>
    </w:tbl>
    <w:p w:rsidR="00C5695A" w:rsidRPr="004D029D" w:rsidRDefault="00C5695A" w:rsidP="00C5695A">
      <w:pPr>
        <w:spacing w:after="0" w:line="240" w:lineRule="auto"/>
        <w:ind w:firstLine="426"/>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w:t>
      </w:r>
    </w:p>
    <w:p w:rsidR="00C5695A" w:rsidRPr="004D029D" w:rsidRDefault="00C5695A" w:rsidP="00C5695A">
      <w:pPr>
        <w:spacing w:before="100" w:beforeAutospacing="1" w:after="120" w:line="240" w:lineRule="auto"/>
        <w:ind w:firstLine="426"/>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t>Рекомендации по заполнению раздела</w:t>
      </w:r>
      <w:r w:rsidRPr="004D029D">
        <w:rPr>
          <w:rFonts w:ascii="Times New Roman" w:eastAsia="Times New Roman" w:hAnsi="Times New Roman"/>
          <w:b/>
          <w:bCs/>
          <w:sz w:val="28"/>
          <w:szCs w:val="28"/>
          <w:u w:val="single"/>
          <w:lang w:eastAsia="ru-RU"/>
        </w:rPr>
        <w:br/>
        <w:t xml:space="preserve">«4. Сведения о ценных бумагах» </w:t>
      </w:r>
    </w:p>
    <w:p w:rsidR="00C5695A" w:rsidRPr="004D029D" w:rsidRDefault="00C5695A" w:rsidP="00C5695A">
      <w:pPr>
        <w:spacing w:before="100" w:beforeAutospacing="1" w:after="180" w:line="240" w:lineRule="auto"/>
        <w:ind w:firstLine="709"/>
        <w:jc w:val="center"/>
        <w:rPr>
          <w:rFonts w:ascii="Times New Roman" w:eastAsia="Times New Roman" w:hAnsi="Times New Roman"/>
          <w:sz w:val="28"/>
          <w:szCs w:val="28"/>
          <w:u w:val="single"/>
          <w:lang w:eastAsia="ru-RU"/>
        </w:rPr>
      </w:pPr>
      <w:r w:rsidRPr="004D029D">
        <w:rPr>
          <w:rFonts w:ascii="Times New Roman" w:eastAsia="Times New Roman" w:hAnsi="Times New Roman"/>
          <w:sz w:val="28"/>
          <w:szCs w:val="28"/>
          <w:u w:val="single"/>
          <w:lang w:eastAsia="ru-RU"/>
        </w:rPr>
        <w:t xml:space="preserve"> Рекомендации по заполнению подраздела </w:t>
      </w:r>
      <w:r w:rsidRPr="004D029D">
        <w:rPr>
          <w:rFonts w:ascii="Times New Roman" w:eastAsia="Times New Roman" w:hAnsi="Times New Roman"/>
          <w:b/>
          <w:bCs/>
          <w:sz w:val="28"/>
          <w:szCs w:val="28"/>
          <w:u w:val="single"/>
          <w:lang w:eastAsia="ru-RU"/>
        </w:rPr>
        <w:t>«4.1. Акции и иное участие в коммерческих организациях»</w:t>
      </w:r>
      <w:r w:rsidRPr="004D029D">
        <w:rPr>
          <w:rFonts w:ascii="Times New Roman" w:eastAsia="Times New Roman" w:hAnsi="Times New Roman"/>
          <w:sz w:val="28"/>
          <w:szCs w:val="28"/>
          <w:u w:val="single"/>
          <w:lang w:eastAsia="ru-RU"/>
        </w:rPr>
        <w:t>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Данный раздел подлежит заполнению при наличии у лица, представляющего справку, или членов его семьи акций, ценных бумаг и иного участия в коммерческих организациях.</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«Наименование и организационно-правовая форма организации»</w:t>
      </w:r>
      <w:r w:rsidRPr="004D029D">
        <w:rPr>
          <w:rFonts w:ascii="Times New Roman" w:eastAsia="Times New Roman" w:hAnsi="Times New Roman"/>
          <w:sz w:val="28"/>
          <w:szCs w:val="28"/>
          <w:lang w:eastAsia="ru-RU"/>
        </w:rPr>
        <w:t xml:space="preserve"> указывается полное или сокращенное официальное наименование организации и её организационно-правовая форма (например, ОАО, ООО, товарищество и иные организации с их названиями).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«Место нахождения организации (адрес)»</w:t>
      </w:r>
      <w:r w:rsidRPr="004D029D">
        <w:rPr>
          <w:rFonts w:ascii="Times New Roman" w:eastAsia="Times New Roman" w:hAnsi="Times New Roman"/>
          <w:sz w:val="28"/>
          <w:szCs w:val="28"/>
          <w:lang w:eastAsia="ru-RU"/>
        </w:rPr>
        <w:t xml:space="preserve"> указывается полный адрес – индекс, субъект РФ, населенный пункт, улица,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дома (строение, корпус, офис).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«Уставный капитал»</w:t>
      </w:r>
      <w:r w:rsidRPr="004D029D">
        <w:rPr>
          <w:rFonts w:ascii="Times New Roman" w:eastAsia="Times New Roman" w:hAnsi="Times New Roman"/>
          <w:sz w:val="28"/>
          <w:szCs w:val="28"/>
          <w:lang w:eastAsia="ru-RU"/>
        </w:rPr>
        <w:t xml:space="preserve"> указывается в соответствии с учредительными документами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«Доля участия»</w:t>
      </w:r>
      <w:r w:rsidRPr="004D029D">
        <w:rPr>
          <w:rFonts w:ascii="Times New Roman" w:eastAsia="Times New Roman" w:hAnsi="Times New Roman"/>
          <w:sz w:val="28"/>
          <w:szCs w:val="28"/>
          <w:lang w:eastAsia="ru-RU"/>
        </w:rPr>
        <w:t xml:space="preserve"> выражается в процентах от уставного капитала. Для акционерных обществ указывается также номинальная стоимость и количество акций.</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«Основание участия»</w:t>
      </w:r>
      <w:r w:rsidRPr="004D029D">
        <w:rPr>
          <w:rFonts w:ascii="Times New Roman" w:eastAsia="Times New Roman" w:hAnsi="Times New Roman"/>
          <w:sz w:val="28"/>
          <w:szCs w:val="28"/>
          <w:lang w:eastAsia="ru-RU"/>
        </w:rPr>
        <w:t xml:space="preserve"> указывается основание приобретения (учредительный договор, приватизация, покупка, мена, дарение, наследование и др.), а также реквизиты данных документов – дата, номер.</w:t>
      </w:r>
    </w:p>
    <w:p w:rsidR="00C5695A" w:rsidRPr="004D029D" w:rsidRDefault="00C5695A" w:rsidP="00C5695A">
      <w:pPr>
        <w:spacing w:after="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случае отсутствия акций и иного участия в коммерческих организациях, в графе </w:t>
      </w:r>
      <w:r w:rsidRPr="004D029D">
        <w:rPr>
          <w:rFonts w:ascii="Times New Roman" w:eastAsia="Times New Roman" w:hAnsi="Times New Roman"/>
          <w:b/>
          <w:bCs/>
          <w:sz w:val="28"/>
          <w:szCs w:val="28"/>
          <w:lang w:eastAsia="ru-RU"/>
        </w:rPr>
        <w:t>«Наименование и организационно-правовая форма организации»</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709"/>
        <w:jc w:val="both"/>
        <w:rPr>
          <w:rFonts w:ascii="Times New Roman" w:eastAsia="Times New Roman" w:hAnsi="Times New Roman"/>
          <w:sz w:val="28"/>
          <w:szCs w:val="28"/>
          <w:lang w:eastAsia="ru-RU"/>
        </w:rPr>
      </w:pP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2013 году необходимо было произвести отчуждение ценных бумаг (долей участия) иностранных эмитентов отдельным категориям лиц                     (в соответствии с Федеральным законом от 7 мая 2013 года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 </w:t>
      </w:r>
      <w:r w:rsidRPr="004D029D">
        <w:rPr>
          <w:rFonts w:ascii="Times New Roman" w:eastAsia="Times New Roman" w:hAnsi="Times New Roman"/>
          <w:sz w:val="28"/>
          <w:szCs w:val="28"/>
          <w:lang w:eastAsia="ru-RU"/>
        </w:rPr>
        <w:lastRenderedPageBreak/>
        <w:t>Необходимо также помнить, что все акции и доли участия в коммерческих организациях должны быть переданы в доверительное управление в соответствии с Гражданским кодексом РФ. Рекомендуется проставить соответствующие записи в этом подразделе. </w:t>
      </w:r>
    </w:p>
    <w:p w:rsidR="00C5695A" w:rsidRPr="004D029D" w:rsidRDefault="00C5695A" w:rsidP="00C5695A">
      <w:pPr>
        <w:spacing w:after="0" w:line="240" w:lineRule="auto"/>
        <w:ind w:firstLine="709"/>
        <w:jc w:val="center"/>
        <w:rPr>
          <w:rFonts w:ascii="Times New Roman" w:eastAsia="Times New Roman" w:hAnsi="Times New Roman"/>
          <w:sz w:val="28"/>
          <w:szCs w:val="28"/>
          <w:u w:val="single"/>
          <w:lang w:eastAsia="ru-RU"/>
        </w:rPr>
      </w:pPr>
    </w:p>
    <w:p w:rsidR="00C5695A" w:rsidRPr="004D029D" w:rsidRDefault="00C5695A" w:rsidP="00C5695A">
      <w:pPr>
        <w:spacing w:after="0" w:line="240" w:lineRule="auto"/>
        <w:ind w:firstLine="709"/>
        <w:jc w:val="center"/>
        <w:rPr>
          <w:rFonts w:ascii="Times New Roman" w:eastAsia="Times New Roman" w:hAnsi="Times New Roman"/>
          <w:sz w:val="28"/>
          <w:szCs w:val="28"/>
          <w:u w:val="single"/>
          <w:lang w:eastAsia="ru-RU"/>
        </w:rPr>
      </w:pPr>
    </w:p>
    <w:p w:rsidR="00C5695A" w:rsidRDefault="00C5695A" w:rsidP="00C5695A">
      <w:pPr>
        <w:spacing w:line="240" w:lineRule="auto"/>
        <w:ind w:firstLine="709"/>
        <w:jc w:val="center"/>
        <w:rPr>
          <w:rFonts w:ascii="Times New Roman" w:eastAsia="Times New Roman" w:hAnsi="Times New Roman"/>
          <w:b/>
          <w:bCs/>
          <w:sz w:val="28"/>
          <w:szCs w:val="28"/>
          <w:u w:val="single"/>
          <w:lang w:val="en-US" w:eastAsia="ru-RU"/>
        </w:rPr>
      </w:pPr>
      <w:r w:rsidRPr="004D029D">
        <w:rPr>
          <w:rFonts w:ascii="Times New Roman" w:eastAsia="Times New Roman" w:hAnsi="Times New Roman"/>
          <w:sz w:val="28"/>
          <w:szCs w:val="28"/>
          <w:u w:val="single"/>
          <w:lang w:eastAsia="ru-RU"/>
        </w:rPr>
        <w:t>Рекомендации по заполнению подраздела </w:t>
      </w:r>
      <w:r>
        <w:rPr>
          <w:rFonts w:ascii="Times New Roman" w:eastAsia="Times New Roman" w:hAnsi="Times New Roman"/>
          <w:b/>
          <w:bCs/>
          <w:sz w:val="28"/>
          <w:szCs w:val="28"/>
          <w:u w:val="single"/>
          <w:lang w:eastAsia="ru-RU"/>
        </w:rPr>
        <w:t>«</w:t>
      </w:r>
      <w:r w:rsidRPr="004D029D">
        <w:rPr>
          <w:rFonts w:ascii="Times New Roman" w:eastAsia="Times New Roman" w:hAnsi="Times New Roman"/>
          <w:b/>
          <w:bCs/>
          <w:sz w:val="28"/>
          <w:szCs w:val="28"/>
          <w:u w:val="single"/>
          <w:lang w:eastAsia="ru-RU"/>
        </w:rPr>
        <w:t>4.2. Иные ценные бумаги»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ценной бумаги»</w:t>
      </w:r>
      <w:r w:rsidRPr="004D029D">
        <w:rPr>
          <w:rFonts w:ascii="Times New Roman" w:eastAsia="Times New Roman" w:hAnsi="Times New Roman"/>
          <w:sz w:val="28"/>
          <w:szCs w:val="28"/>
          <w:lang w:eastAsia="ru-RU"/>
        </w:rPr>
        <w:t xml:space="preserve"> указываются ценные бумаги по их видам (облигации, векселя и иные, за исключением акций, указанных в подразделе </w:t>
      </w:r>
      <w:r w:rsidRPr="004D029D">
        <w:rPr>
          <w:rFonts w:ascii="Times New Roman" w:eastAsia="Times New Roman" w:hAnsi="Times New Roman"/>
          <w:b/>
          <w:bCs/>
          <w:sz w:val="28"/>
          <w:szCs w:val="28"/>
          <w:lang w:eastAsia="ru-RU"/>
        </w:rPr>
        <w:t>«4.1 Акции и иное участие в коммерческих организациях»</w:t>
      </w:r>
      <w:r w:rsidRPr="004D029D">
        <w:rPr>
          <w:rFonts w:ascii="Times New Roman" w:eastAsia="Times New Roman" w:hAnsi="Times New Roman"/>
          <w:sz w:val="28"/>
          <w:szCs w:val="28"/>
          <w:lang w:eastAsia="ru-RU"/>
        </w:rPr>
        <w:t xml:space="preserve">).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«Лицо, выпустившее ценную бумагу»</w:t>
      </w:r>
      <w:r w:rsidRPr="004D029D">
        <w:rPr>
          <w:rFonts w:ascii="Times New Roman" w:eastAsia="Times New Roman" w:hAnsi="Times New Roman"/>
          <w:sz w:val="28"/>
          <w:szCs w:val="28"/>
          <w:lang w:eastAsia="ru-RU"/>
        </w:rPr>
        <w:t xml:space="preserve"> указывается информация в соответствии с имеющейся ценной бумагой.</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«Номинальная величина обязательства»</w:t>
      </w:r>
      <w:r w:rsidRPr="004D029D">
        <w:rPr>
          <w:rFonts w:ascii="Times New Roman" w:eastAsia="Times New Roman" w:hAnsi="Times New Roman"/>
          <w:sz w:val="28"/>
          <w:szCs w:val="28"/>
          <w:lang w:eastAsia="ru-RU"/>
        </w:rPr>
        <w:t xml:space="preserve"> указывается номинал ценной бумаги, который отражен на самой ценной бумаге в рублях.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«Общее количество»</w:t>
      </w:r>
      <w:r w:rsidRPr="004D029D">
        <w:rPr>
          <w:rFonts w:ascii="Times New Roman" w:eastAsia="Times New Roman" w:hAnsi="Times New Roman"/>
          <w:sz w:val="28"/>
          <w:szCs w:val="28"/>
          <w:lang w:eastAsia="ru-RU"/>
        </w:rPr>
        <w:t xml:space="preserve"> указывается общее количество ценных бумаг.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«Общая стоимость»</w:t>
      </w:r>
      <w:r w:rsidRPr="004D029D">
        <w:rPr>
          <w:rFonts w:ascii="Times New Roman" w:eastAsia="Times New Roman" w:hAnsi="Times New Roman"/>
          <w:sz w:val="28"/>
          <w:szCs w:val="28"/>
          <w:lang w:eastAsia="ru-RU"/>
        </w:rPr>
        <w:t xml:space="preserve"> указывается общая стоимость ценных бумаг, исходя из стоимости их приобретения, а если ее нельзя определить - исходя из рыночной стоимости или номинальной стоимости (например, при наличии 3-х облигаций номинальной стоимостью по 1000 рублей каждая в графе </w:t>
      </w:r>
      <w:r w:rsidRPr="004D029D">
        <w:rPr>
          <w:rFonts w:ascii="Times New Roman" w:eastAsia="Times New Roman" w:hAnsi="Times New Roman"/>
          <w:b/>
          <w:sz w:val="28"/>
          <w:szCs w:val="28"/>
          <w:lang w:eastAsia="ru-RU"/>
        </w:rPr>
        <w:t>«Общая стоимость»</w:t>
      </w:r>
      <w:r w:rsidRPr="004D029D">
        <w:rPr>
          <w:rFonts w:ascii="Times New Roman" w:eastAsia="Times New Roman" w:hAnsi="Times New Roman"/>
          <w:sz w:val="28"/>
          <w:szCs w:val="28"/>
          <w:lang w:eastAsia="ru-RU"/>
        </w:rPr>
        <w:t xml:space="preserve"> указывается 3 000 рублей). Для обязательств, выраженных в иностранной валюте, стоимость указывается в рублях по курсу Банка России на отчетную дату.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 xml:space="preserve">В случае отсутствия иных ценных бумаг в графе </w:t>
      </w:r>
      <w:r w:rsidRPr="004D029D">
        <w:rPr>
          <w:rFonts w:ascii="Times New Roman" w:eastAsia="Times New Roman" w:hAnsi="Times New Roman"/>
          <w:b/>
          <w:bCs/>
          <w:sz w:val="28"/>
          <w:szCs w:val="28"/>
          <w:lang w:eastAsia="ru-RU"/>
        </w:rPr>
        <w:t>«Вид ценной бумаги»</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По аналогии с подразделом 4.1. все акции и доли участия в коммерческих организациях должны быть переданы в доверительное управление в соответствии с Гражданским кодексом РФ. Также в 2013 году необходимо было произвести отчуждение ценных бумаг (долей участия) иностранных эмитентов отдельным категориям лиц (в соответствии с Федеральным законом от 7 мая 2013 года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 Рекомендуется проставить соответствующие записи в этом подразделе.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графе</w:t>
      </w:r>
      <w:r w:rsidRPr="004D029D">
        <w:rPr>
          <w:rFonts w:ascii="Times New Roman" w:eastAsia="Times New Roman" w:hAnsi="Times New Roman"/>
          <w:b/>
          <w:bCs/>
          <w:sz w:val="28"/>
          <w:szCs w:val="28"/>
          <w:lang w:eastAsia="ru-RU"/>
        </w:rPr>
        <w:t xml:space="preserve"> «Итого по разделу 4»</w:t>
      </w:r>
      <w:r w:rsidRPr="004D029D">
        <w:rPr>
          <w:rFonts w:ascii="Times New Roman" w:eastAsia="Times New Roman" w:hAnsi="Times New Roman"/>
          <w:sz w:val="28"/>
          <w:szCs w:val="28"/>
          <w:lang w:eastAsia="ru-RU"/>
        </w:rPr>
        <w:t xml:space="preserve"> указывается суммарная декларированная стоимость ценных бумаг и долей участия в коммерческих организациях (например, если  доля участия в ООО с уставным капиталом 10 000 руб. составляет 30%; имеются в наличии 7 обыкновенных акций по 150 руб., 2 облигации по 1000 руб., то в графе указывается сумма                     6 050 руб.). В графе 6 раздела </w:t>
      </w:r>
      <w:r w:rsidRPr="004D029D">
        <w:rPr>
          <w:rFonts w:ascii="Times New Roman" w:eastAsia="Times New Roman" w:hAnsi="Times New Roman"/>
          <w:b/>
          <w:bCs/>
          <w:sz w:val="28"/>
          <w:szCs w:val="28"/>
          <w:lang w:eastAsia="ru-RU"/>
        </w:rPr>
        <w:t>»1. Сведения о доходах»</w:t>
      </w:r>
      <w:r w:rsidRPr="004D029D">
        <w:rPr>
          <w:rFonts w:ascii="Times New Roman" w:eastAsia="Times New Roman" w:hAnsi="Times New Roman"/>
          <w:sz w:val="28"/>
          <w:szCs w:val="28"/>
          <w:lang w:eastAsia="ru-RU"/>
        </w:rPr>
        <w:t xml:space="preserve"> указывается доход от них. Денежная сумма дохода от участия в ООО (или иной коммерческой </w:t>
      </w:r>
      <w:r w:rsidRPr="004D029D">
        <w:rPr>
          <w:rFonts w:ascii="Times New Roman" w:eastAsia="Times New Roman" w:hAnsi="Times New Roman"/>
          <w:sz w:val="28"/>
          <w:szCs w:val="28"/>
          <w:lang w:eastAsia="ru-RU"/>
        </w:rPr>
        <w:lastRenderedPageBreak/>
        <w:t>организации) запрашивается у доверительного управляющего, аналогично запрашиваются доходы от ценных бумаг.</w:t>
      </w:r>
    </w:p>
    <w:p w:rsidR="00C5695A" w:rsidRPr="004D029D" w:rsidRDefault="00C5695A" w:rsidP="00C5695A">
      <w:pPr>
        <w:spacing w:before="100" w:beforeAutospacing="1" w:after="12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Типичные ошибки при заполнении раздела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Подраздел</w:t>
      </w:r>
      <w:r w:rsidRPr="004D029D">
        <w:rPr>
          <w:rFonts w:ascii="Times New Roman" w:eastAsia="Times New Roman" w:hAnsi="Times New Roman"/>
          <w:b/>
          <w:bCs/>
          <w:sz w:val="28"/>
          <w:szCs w:val="28"/>
          <w:lang w:eastAsia="ru-RU"/>
        </w:rPr>
        <w:t xml:space="preserve"> «4.1. Акции и иное участие в коммерческих организациях»</w:t>
      </w:r>
    </w:p>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у супруги госслужащего в справке о доходах указана               100 % доля участия в коммерческой организации, однако доход (при его наличии) в разделе </w:t>
            </w:r>
            <w:r w:rsidRPr="004D029D">
              <w:rPr>
                <w:rFonts w:ascii="Times New Roman" w:eastAsia="Times New Roman" w:hAnsi="Times New Roman"/>
                <w:b/>
                <w:sz w:val="28"/>
                <w:szCs w:val="28"/>
                <w:lang w:eastAsia="ru-RU"/>
              </w:rPr>
              <w:t>«1. Сведения о доходах»</w:t>
            </w:r>
            <w:r w:rsidRPr="004D029D">
              <w:rPr>
                <w:rFonts w:ascii="Times New Roman" w:eastAsia="Times New Roman" w:hAnsi="Times New Roman"/>
                <w:sz w:val="28"/>
                <w:szCs w:val="28"/>
                <w:lang w:eastAsia="ru-RU"/>
              </w:rPr>
              <w:t xml:space="preserve"> не отражен.</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в разделе </w:t>
            </w:r>
            <w:r w:rsidRPr="004D029D">
              <w:rPr>
                <w:rFonts w:ascii="Times New Roman" w:eastAsia="Times New Roman" w:hAnsi="Times New Roman"/>
                <w:b/>
                <w:sz w:val="28"/>
                <w:szCs w:val="28"/>
                <w:lang w:eastAsia="ru-RU"/>
              </w:rPr>
              <w:t>«1. Сведения о доходах»</w:t>
            </w:r>
            <w:r w:rsidRPr="004D029D">
              <w:rPr>
                <w:rFonts w:ascii="Times New Roman" w:eastAsia="Times New Roman" w:hAnsi="Times New Roman"/>
                <w:sz w:val="28"/>
                <w:szCs w:val="28"/>
                <w:lang w:eastAsia="ru-RU"/>
              </w:rPr>
              <w:t xml:space="preserve"> не указан доход от долей участия в коммерческих организациях, т.е.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если коммерческая организация функционирует и приносит доход, то в разделе </w:t>
            </w:r>
            <w:r w:rsidRPr="004D029D">
              <w:rPr>
                <w:rFonts w:ascii="Times New Roman" w:eastAsia="Times New Roman" w:hAnsi="Times New Roman"/>
                <w:b/>
                <w:sz w:val="28"/>
                <w:szCs w:val="28"/>
                <w:lang w:eastAsia="ru-RU"/>
              </w:rPr>
              <w:t>«1. Сведения о доходах»</w:t>
            </w:r>
            <w:r w:rsidRPr="004D029D">
              <w:rPr>
                <w:rFonts w:ascii="Times New Roman" w:eastAsia="Times New Roman" w:hAnsi="Times New Roman"/>
                <w:sz w:val="28"/>
                <w:szCs w:val="28"/>
                <w:lang w:eastAsia="ru-RU"/>
              </w:rPr>
              <w:t xml:space="preserve"> следует отразить доход от долей участия в коммерческих организациях.</w:t>
            </w:r>
          </w:p>
        </w:tc>
      </w:tr>
    </w:tbl>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у госслужащего отражено наличие акций, не переданных в доверительное управление.</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наличие подобных акций недопустимо, это приводит или может привести к конфликту интересов. Нарушены нормы законодательства о противодействии коррупции в части  урегулирования конфликта интересов. Кроме того, при наличии акций коммерческих организаций возможно получение дохода, который в данном случае не указан в разделе </w:t>
            </w:r>
            <w:r w:rsidRPr="004D029D">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1.</w:t>
            </w:r>
            <w:r w:rsidRPr="004D029D">
              <w:rPr>
                <w:rFonts w:ascii="Times New Roman" w:eastAsia="Times New Roman" w:hAnsi="Times New Roman"/>
                <w:b/>
                <w:sz w:val="28"/>
                <w:szCs w:val="28"/>
                <w:lang w:eastAsia="ru-RU"/>
              </w:rPr>
              <w:t xml:space="preserve"> Сведения о доходах»</w:t>
            </w:r>
            <w:r w:rsidRPr="004D029D">
              <w:rPr>
                <w:rFonts w:ascii="Times New Roman" w:eastAsia="Times New Roman" w:hAnsi="Times New Roman"/>
                <w:sz w:val="28"/>
                <w:szCs w:val="28"/>
                <w:lang w:eastAsia="ru-RU"/>
              </w:rPr>
              <w:t xml:space="preserve"> (т.е.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во избежание возможного конфликта интересов рекомендуем передать акции в доверительное управление в соответствии с гражданским законодательством РФ. Информация о наличии договора доверительного управления должна быть указана в разделе 4 справки. Копию договора желательно приложить к справке для осуществления контроля. При наличии дохода от акций необходимо указать его в разделе </w:t>
            </w:r>
            <w:r w:rsidRPr="004D029D">
              <w:rPr>
                <w:rFonts w:ascii="Times New Roman" w:eastAsia="Times New Roman" w:hAnsi="Times New Roman"/>
                <w:b/>
                <w:sz w:val="28"/>
                <w:szCs w:val="28"/>
                <w:lang w:eastAsia="ru-RU"/>
              </w:rPr>
              <w:t>«1. Сведения о доходах».</w:t>
            </w:r>
          </w:p>
        </w:tc>
      </w:tr>
    </w:tbl>
    <w:p w:rsidR="00C5695A" w:rsidRPr="004D029D" w:rsidRDefault="00C5695A" w:rsidP="00C5695A">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w:t>
      </w:r>
    </w:p>
    <w:p w:rsidR="00C5695A" w:rsidRPr="004D029D" w:rsidRDefault="00C5695A" w:rsidP="00C5695A">
      <w:pPr>
        <w:spacing w:after="0" w:line="240" w:lineRule="auto"/>
        <w:jc w:val="center"/>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Подраздел</w:t>
      </w:r>
      <w:r w:rsidRPr="004D029D">
        <w:rPr>
          <w:rFonts w:ascii="Times New Roman" w:eastAsia="Times New Roman" w:hAnsi="Times New Roman"/>
          <w:b/>
          <w:bCs/>
          <w:sz w:val="28"/>
          <w:szCs w:val="28"/>
          <w:lang w:eastAsia="ru-RU"/>
        </w:rPr>
        <w:t xml:space="preserve"> «4.2. Иные ценные бумаги»</w:t>
      </w:r>
    </w:p>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разделе справки </w:t>
            </w:r>
            <w:r w:rsidRPr="004D029D">
              <w:rPr>
                <w:rFonts w:ascii="Times New Roman" w:eastAsia="Times New Roman" w:hAnsi="Times New Roman"/>
                <w:b/>
                <w:sz w:val="28"/>
                <w:szCs w:val="28"/>
                <w:lang w:eastAsia="ru-RU"/>
              </w:rPr>
              <w:t>«</w:t>
            </w:r>
            <w:r w:rsidRPr="004D029D">
              <w:rPr>
                <w:rFonts w:ascii="Times New Roman" w:eastAsia="Times New Roman" w:hAnsi="Times New Roman"/>
                <w:b/>
                <w:bCs/>
                <w:sz w:val="28"/>
                <w:szCs w:val="28"/>
                <w:lang w:eastAsia="ru-RU"/>
              </w:rPr>
              <w:t>3. Сведения о денежных средствах, находящихся на счетах в банках и иных кредитных организациях</w:t>
            </w:r>
            <w:r w:rsidRPr="004D029D">
              <w:rPr>
                <w:rFonts w:ascii="Times New Roman" w:eastAsia="Times New Roman" w:hAnsi="Times New Roman"/>
                <w:b/>
                <w:sz w:val="28"/>
                <w:szCs w:val="28"/>
                <w:lang w:eastAsia="ru-RU"/>
              </w:rPr>
              <w:t>»</w:t>
            </w:r>
            <w:r w:rsidRPr="004D029D">
              <w:rPr>
                <w:rFonts w:ascii="Times New Roman" w:eastAsia="Times New Roman" w:hAnsi="Times New Roman"/>
                <w:sz w:val="28"/>
                <w:szCs w:val="28"/>
                <w:lang w:eastAsia="ru-RU"/>
              </w:rPr>
              <w:t xml:space="preserve"> указан простой вексель Сбербанка.</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простой вексель Сбербанка является ценной бумагой, а не вкладом в банке, т.е. сведения являются недостоверными.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 xml:space="preserve">так как простой вексель является </w:t>
            </w:r>
            <w:r w:rsidRPr="004D029D">
              <w:rPr>
                <w:rFonts w:ascii="Times New Roman" w:eastAsia="Times New Roman" w:hAnsi="Times New Roman"/>
                <w:sz w:val="28"/>
                <w:szCs w:val="28"/>
                <w:lang w:eastAsia="ru-RU"/>
              </w:rPr>
              <w:lastRenderedPageBreak/>
              <w:t xml:space="preserve">ценной бумагой, то его следует отразить в подразделе </w:t>
            </w:r>
            <w:r w:rsidRPr="004D029D">
              <w:rPr>
                <w:rFonts w:ascii="Times New Roman" w:eastAsia="Times New Roman" w:hAnsi="Times New Roman"/>
                <w:b/>
                <w:sz w:val="28"/>
                <w:szCs w:val="28"/>
                <w:lang w:eastAsia="ru-RU"/>
              </w:rPr>
              <w:t>«4.2. Иные ценные бумаги».</w:t>
            </w:r>
            <w:r w:rsidRPr="004D029D">
              <w:rPr>
                <w:rFonts w:ascii="Times New Roman" w:eastAsia="Times New Roman" w:hAnsi="Times New Roman"/>
                <w:sz w:val="28"/>
                <w:szCs w:val="28"/>
                <w:lang w:eastAsia="ru-RU"/>
              </w:rPr>
              <w:t> </w:t>
            </w:r>
          </w:p>
        </w:tc>
      </w:tr>
    </w:tbl>
    <w:p w:rsidR="00C5695A" w:rsidRPr="004D029D" w:rsidRDefault="00C5695A" w:rsidP="00C5695A">
      <w:pPr>
        <w:spacing w:before="90" w:after="90" w:line="240" w:lineRule="auto"/>
        <w:ind w:firstLine="567"/>
        <w:jc w:val="both"/>
        <w:rPr>
          <w:rFonts w:ascii="Times New Roman" w:eastAsia="Times New Roman" w:hAnsi="Times New Roman"/>
          <w:b/>
          <w:bCs/>
          <w:sz w:val="28"/>
          <w:szCs w:val="28"/>
          <w:lang w:eastAsia="ru-RU"/>
        </w:rPr>
      </w:pPr>
    </w:p>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26"/>
              <w:jc w:val="both"/>
              <w:rPr>
                <w:rFonts w:ascii="Times New Roman" w:eastAsia="Times New Roman" w:hAnsi="Times New Roman"/>
                <w:b/>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не заполнена графа </w:t>
            </w:r>
            <w:r w:rsidRPr="004D029D">
              <w:rPr>
                <w:rFonts w:ascii="Times New Roman" w:eastAsia="Times New Roman" w:hAnsi="Times New Roman"/>
                <w:b/>
                <w:sz w:val="28"/>
                <w:szCs w:val="28"/>
                <w:lang w:eastAsia="ru-RU"/>
              </w:rPr>
              <w:t>«Итого по разделу 4».</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наличие незаполненных граф. Сведения являются неполными.</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все разделы и графы в справке о доходах должны быть заполнены. </w:t>
            </w:r>
          </w:p>
        </w:tc>
      </w:tr>
    </w:tbl>
    <w:p w:rsidR="00C5695A" w:rsidRDefault="00C5695A" w:rsidP="00C5695A">
      <w:pPr>
        <w:spacing w:before="100" w:beforeAutospacing="1" w:after="0" w:line="240" w:lineRule="auto"/>
        <w:ind w:firstLine="426"/>
        <w:jc w:val="center"/>
        <w:rPr>
          <w:rFonts w:ascii="Times New Roman" w:eastAsia="Times New Roman" w:hAnsi="Times New Roman"/>
          <w:b/>
          <w:bCs/>
          <w:sz w:val="28"/>
          <w:szCs w:val="28"/>
          <w:u w:val="single"/>
          <w:lang w:eastAsia="ru-RU"/>
        </w:rPr>
      </w:pPr>
    </w:p>
    <w:p w:rsidR="00C5695A" w:rsidRPr="004D029D" w:rsidRDefault="00C5695A" w:rsidP="00C5695A">
      <w:pPr>
        <w:spacing w:before="100" w:beforeAutospacing="1"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u w:val="single"/>
          <w:lang w:eastAsia="ru-RU"/>
        </w:rPr>
        <w:t>Рекомендации по заполнению раздела «5. Сведения об обязательствах имущественного характера»</w:t>
      </w:r>
    </w:p>
    <w:p w:rsidR="00C5695A" w:rsidRPr="004D029D" w:rsidRDefault="00C5695A" w:rsidP="00C5695A">
      <w:pPr>
        <w:spacing w:before="100" w:beforeAutospacing="1" w:after="180" w:line="240" w:lineRule="auto"/>
        <w:ind w:firstLine="426"/>
        <w:jc w:val="center"/>
        <w:rPr>
          <w:rFonts w:ascii="Times New Roman" w:eastAsia="Times New Roman" w:hAnsi="Times New Roman"/>
          <w:sz w:val="28"/>
          <w:szCs w:val="28"/>
          <w:u w:val="single"/>
          <w:lang w:eastAsia="ru-RU"/>
        </w:rPr>
      </w:pPr>
      <w:r w:rsidRPr="004D029D">
        <w:rPr>
          <w:rFonts w:ascii="Times New Roman" w:eastAsia="Times New Roman" w:hAnsi="Times New Roman"/>
          <w:b/>
          <w:bCs/>
          <w:sz w:val="28"/>
          <w:szCs w:val="28"/>
          <w:u w:val="single"/>
          <w:lang w:eastAsia="ru-RU"/>
        </w:rPr>
        <w:t> </w:t>
      </w:r>
      <w:r w:rsidRPr="004D029D">
        <w:rPr>
          <w:rFonts w:ascii="Times New Roman" w:eastAsia="Times New Roman" w:hAnsi="Times New Roman"/>
          <w:sz w:val="28"/>
          <w:szCs w:val="28"/>
          <w:u w:val="single"/>
          <w:lang w:eastAsia="ru-RU"/>
        </w:rPr>
        <w:t>Рекомендации по заполнению подраздела </w:t>
      </w:r>
      <w:r>
        <w:rPr>
          <w:rFonts w:ascii="Times New Roman" w:eastAsia="Times New Roman" w:hAnsi="Times New Roman"/>
          <w:b/>
          <w:bCs/>
          <w:sz w:val="28"/>
          <w:szCs w:val="28"/>
          <w:u w:val="single"/>
          <w:lang w:eastAsia="ru-RU"/>
        </w:rPr>
        <w:t>«</w:t>
      </w:r>
      <w:r w:rsidRPr="004D029D">
        <w:rPr>
          <w:rFonts w:ascii="Times New Roman" w:eastAsia="Times New Roman" w:hAnsi="Times New Roman"/>
          <w:b/>
          <w:bCs/>
          <w:sz w:val="28"/>
          <w:szCs w:val="28"/>
          <w:u w:val="single"/>
          <w:lang w:eastAsia="ru-RU"/>
        </w:rPr>
        <w:t>5.1 Объекты недвижимого имущества, находящиеся в пользовании»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данный подраздел справки заносятся сведения обо всех объектах недвижимого имущества, находящихся в пользовании у лица, представляющего справку, или членов его семьи (квартиры, земельные участки, гаражи в аренде, в найме; фактическое предоставление жилья или иного недвижимого имущества без оформления договора и др.) по состоянию на отчетную дату.</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имущества»</w:t>
      </w:r>
      <w:r w:rsidRPr="004D029D">
        <w:rPr>
          <w:rFonts w:ascii="Times New Roman" w:eastAsia="Times New Roman" w:hAnsi="Times New Roman"/>
          <w:sz w:val="28"/>
          <w:szCs w:val="28"/>
          <w:lang w:eastAsia="ru-RU"/>
        </w:rPr>
        <w:t xml:space="preserve"> указывается  вид недвижимого имущества (например, квартира, дом, гараж, земельный участок и др.).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Если в собственности имеется гараж, а земельный участок под ним не зарегистрирован, то информация по этому земельному участку запрашивается у председателя гаражно-строительного кооператива и вносится в подраздел. Аналогично, если в собственности имеется дачный дом, а земельный участок под ним не зарегистрирован, то информация по нему запрашивается у председателя садового товарищества и также вносится в этот подраздел.</w:t>
      </w:r>
      <w:r w:rsidRPr="004D029D">
        <w:rPr>
          <w:rFonts w:ascii="Times New Roman" w:eastAsia="Times New Roman" w:hAnsi="Times New Roman"/>
          <w:sz w:val="28"/>
          <w:szCs w:val="28"/>
          <w:lang w:val="en-US" w:eastAsia="ru-RU"/>
        </w:rPr>
        <w:t>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«Вид и сроки пользования»</w:t>
      </w:r>
      <w:r w:rsidRPr="004D029D">
        <w:rPr>
          <w:rFonts w:ascii="Times New Roman" w:eastAsia="Times New Roman" w:hAnsi="Times New Roman"/>
          <w:sz w:val="28"/>
          <w:szCs w:val="28"/>
          <w:lang w:eastAsia="ru-RU"/>
        </w:rPr>
        <w:t xml:space="preserve"> указываются следующие из возможных вариантов:</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для видов пользования: безвозмездное пользование, аренда, наем (социальный наем) и др.;</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для сроков пользования: бессрочное; срочное (с указанием сроков пользования).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«Основание пользования»</w:t>
      </w:r>
      <w:r w:rsidRPr="004D029D">
        <w:rPr>
          <w:rFonts w:ascii="Times New Roman" w:eastAsia="Times New Roman" w:hAnsi="Times New Roman"/>
          <w:sz w:val="28"/>
          <w:szCs w:val="28"/>
          <w:lang w:eastAsia="ru-RU"/>
        </w:rPr>
        <w:t xml:space="preserve"> указываются следующие из возможных вариантов:</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 аренды;</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 найма (социального найма);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фактическое предоставление (например, предоставление квартиры для проживания родителями, супругом (супругой), родственниками, у которых эта квартира находится в собственности).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Обязательно указываются реквизиты (номер, дата) соответствующих договоров и актов.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«Место нахождения (адрес)»</w:t>
      </w:r>
      <w:r w:rsidRPr="004D029D">
        <w:rPr>
          <w:rFonts w:ascii="Times New Roman" w:eastAsia="Times New Roman" w:hAnsi="Times New Roman"/>
          <w:sz w:val="28"/>
          <w:szCs w:val="28"/>
          <w:lang w:eastAsia="ru-RU"/>
        </w:rPr>
        <w:t xml:space="preserve"> указывается полный адрес: индекс, субъект РФ, населенный пункт, улица, дом, корпус (строение),                  </w:t>
      </w:r>
      <w:r>
        <w:rPr>
          <w:rFonts w:ascii="Times New Roman" w:eastAsia="Times New Roman" w:hAnsi="Times New Roman"/>
          <w:sz w:val="28"/>
          <w:szCs w:val="28"/>
          <w:lang w:eastAsia="ru-RU"/>
        </w:rPr>
        <w:t>№</w:t>
      </w:r>
      <w:r w:rsidRPr="004D029D">
        <w:rPr>
          <w:rFonts w:ascii="Times New Roman" w:eastAsia="Times New Roman" w:hAnsi="Times New Roman"/>
          <w:sz w:val="28"/>
          <w:szCs w:val="28"/>
          <w:lang w:eastAsia="ru-RU"/>
        </w:rPr>
        <w:t xml:space="preserve"> квартиры и др.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«Площадь»</w:t>
      </w:r>
      <w:r w:rsidRPr="004D029D">
        <w:rPr>
          <w:rFonts w:ascii="Times New Roman" w:eastAsia="Times New Roman" w:hAnsi="Times New Roman"/>
          <w:sz w:val="28"/>
          <w:szCs w:val="28"/>
          <w:lang w:eastAsia="ru-RU"/>
        </w:rPr>
        <w:t xml:space="preserve"> указывается общая площадь в квадратных метрах. </w:t>
      </w:r>
    </w:p>
    <w:p w:rsidR="00C5695A" w:rsidRPr="004D029D" w:rsidRDefault="00C5695A" w:rsidP="00C5695A">
      <w:pPr>
        <w:spacing w:after="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случае отсутствия объектов недвижимого имущества в пользовании в графе </w:t>
      </w:r>
      <w:r w:rsidRPr="004D029D">
        <w:rPr>
          <w:rFonts w:ascii="Times New Roman" w:eastAsia="Times New Roman" w:hAnsi="Times New Roman"/>
          <w:b/>
          <w:bCs/>
          <w:sz w:val="28"/>
          <w:szCs w:val="28"/>
          <w:lang w:eastAsia="ru-RU"/>
        </w:rPr>
        <w:t>«Вид имущества»</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Default="00C5695A" w:rsidP="00C5695A">
      <w:pPr>
        <w:spacing w:after="0" w:line="240" w:lineRule="auto"/>
        <w:ind w:firstLine="567"/>
        <w:jc w:val="both"/>
        <w:rPr>
          <w:rFonts w:ascii="Times New Roman" w:eastAsia="Times New Roman" w:hAnsi="Times New Roman"/>
          <w:sz w:val="28"/>
          <w:szCs w:val="28"/>
          <w:lang w:val="en-US" w:eastAsia="ru-RU"/>
        </w:rPr>
      </w:pPr>
      <w:r w:rsidRPr="004D029D">
        <w:rPr>
          <w:rFonts w:ascii="Times New Roman" w:eastAsia="Times New Roman" w:hAnsi="Times New Roman"/>
          <w:b/>
          <w:bCs/>
          <w:i/>
          <w:iCs/>
          <w:sz w:val="28"/>
          <w:szCs w:val="28"/>
          <w:lang w:eastAsia="ru-RU"/>
        </w:rPr>
        <w:t>Примечание.</w:t>
      </w:r>
      <w:r w:rsidRPr="004D029D">
        <w:rPr>
          <w:rFonts w:ascii="Times New Roman" w:eastAsia="Times New Roman" w:hAnsi="Times New Roman"/>
          <w:i/>
          <w:iCs/>
          <w:sz w:val="28"/>
          <w:szCs w:val="28"/>
          <w:lang w:eastAsia="ru-RU"/>
        </w:rPr>
        <w:t xml:space="preserve"> Данный подраздел заполняется в обязательном порядке и теми, кто по месту прохождения службы или работы имеет временную регистрацию.</w:t>
      </w:r>
      <w:r w:rsidRPr="004D029D">
        <w:rPr>
          <w:rFonts w:ascii="Times New Roman" w:eastAsia="Times New Roman" w:hAnsi="Times New Roman"/>
          <w:sz w:val="28"/>
          <w:szCs w:val="28"/>
          <w:lang w:eastAsia="ru-RU"/>
        </w:rPr>
        <w:t xml:space="preserve">  </w:t>
      </w:r>
    </w:p>
    <w:p w:rsidR="00C5695A" w:rsidRPr="0069113C" w:rsidRDefault="00C5695A" w:rsidP="00C5695A">
      <w:pPr>
        <w:spacing w:after="0" w:line="240" w:lineRule="auto"/>
        <w:ind w:firstLine="567"/>
        <w:jc w:val="both"/>
        <w:rPr>
          <w:rFonts w:ascii="Times New Roman" w:eastAsia="Times New Roman" w:hAnsi="Times New Roman"/>
          <w:sz w:val="28"/>
          <w:szCs w:val="28"/>
          <w:lang w:val="en-US" w:eastAsia="ru-RU"/>
        </w:rPr>
      </w:pPr>
    </w:p>
    <w:p w:rsidR="00C5695A" w:rsidRPr="00640659" w:rsidRDefault="00C5695A" w:rsidP="00C5695A">
      <w:pPr>
        <w:spacing w:line="240" w:lineRule="auto"/>
        <w:ind w:firstLine="567"/>
        <w:jc w:val="center"/>
        <w:rPr>
          <w:rFonts w:ascii="Times New Roman" w:eastAsia="Times New Roman" w:hAnsi="Times New Roman"/>
          <w:b/>
          <w:bCs/>
          <w:sz w:val="28"/>
          <w:szCs w:val="28"/>
          <w:u w:val="single"/>
          <w:lang w:eastAsia="ru-RU"/>
        </w:rPr>
      </w:pPr>
      <w:r w:rsidRPr="004D029D">
        <w:rPr>
          <w:rFonts w:ascii="Times New Roman" w:eastAsia="Times New Roman" w:hAnsi="Times New Roman"/>
          <w:sz w:val="28"/>
          <w:szCs w:val="28"/>
          <w:u w:val="single"/>
          <w:lang w:eastAsia="ru-RU"/>
        </w:rPr>
        <w:t>Рекомендации по заполнению подраздела </w:t>
      </w:r>
      <w:r>
        <w:rPr>
          <w:rFonts w:ascii="Times New Roman" w:eastAsia="Times New Roman" w:hAnsi="Times New Roman"/>
          <w:b/>
          <w:bCs/>
          <w:sz w:val="28"/>
          <w:szCs w:val="28"/>
          <w:u w:val="single"/>
          <w:lang w:eastAsia="ru-RU"/>
        </w:rPr>
        <w:t>«</w:t>
      </w:r>
      <w:r w:rsidRPr="004D029D">
        <w:rPr>
          <w:rFonts w:ascii="Times New Roman" w:eastAsia="Times New Roman" w:hAnsi="Times New Roman"/>
          <w:b/>
          <w:bCs/>
          <w:sz w:val="28"/>
          <w:szCs w:val="28"/>
          <w:u w:val="single"/>
          <w:lang w:eastAsia="ru-RU"/>
        </w:rPr>
        <w:t>5.2 Прочие обязательства»</w:t>
      </w:r>
      <w:r w:rsidRPr="004D029D">
        <w:rPr>
          <w:rFonts w:ascii="Times New Roman" w:eastAsia="Times New Roman" w:hAnsi="Times New Roman"/>
          <w:sz w:val="28"/>
          <w:szCs w:val="28"/>
          <w:u w:val="single"/>
          <w:lang w:eastAsia="ru-RU"/>
        </w:rPr>
        <w:t> </w:t>
      </w:r>
      <w:r w:rsidRPr="004D029D">
        <w:rPr>
          <w:rFonts w:ascii="Times New Roman" w:eastAsia="Times New Roman" w:hAnsi="Times New Roman"/>
          <w:b/>
          <w:bCs/>
          <w:sz w:val="28"/>
          <w:szCs w:val="28"/>
          <w:u w:val="single"/>
          <w:lang w:eastAsia="ru-RU"/>
        </w:rPr>
        <w:t xml:space="preserve">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В данном подразделе указывается информация по имеющимся на отчетную дату срочным обязательствам финансового характера на сумму, превышающую 100-кратный размер минимальной оплаты труда, установленный на отчетную дату: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договорам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договорам финансовой аренды;</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договорам займа;</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договорам финансирования под уступку денежного требования;</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обязательствам, вследствие причинения вреда (финансовым);</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иным имеющимся обязательствам.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«Содержание обязательства»</w:t>
      </w:r>
      <w:r w:rsidRPr="004D029D">
        <w:rPr>
          <w:rFonts w:ascii="Times New Roman" w:eastAsia="Times New Roman" w:hAnsi="Times New Roman"/>
          <w:sz w:val="28"/>
          <w:szCs w:val="28"/>
          <w:lang w:eastAsia="ru-RU"/>
        </w:rPr>
        <w:t xml:space="preserve"> указываются следующие из возможных вариантов:</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кредит с названием, например: «потребительский», «ипотечный» и иные. Причем при наличии ипотечного кредита необходимо отразить квартиру по ипотеке в разделе 2.1 (если она в собственности) или в разделе 5.1 (если она в пользовании);</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поручительство (отразить суть обязательства и в связи с чем оно возникло);</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заем и соответствующую информацию.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«Кредитор (должник)»</w:t>
      </w:r>
      <w:r w:rsidRPr="004D029D">
        <w:rPr>
          <w:rFonts w:ascii="Times New Roman" w:eastAsia="Times New Roman" w:hAnsi="Times New Roman"/>
          <w:sz w:val="28"/>
          <w:szCs w:val="28"/>
          <w:lang w:eastAsia="ru-RU"/>
        </w:rPr>
        <w:t xml:space="preserve"> указывается вторая сторона обязательства – наименование юридического лица, фамилия, имя и отчество физического лица, их месторасположение (адрес) полностью.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lastRenderedPageBreak/>
        <w:t xml:space="preserve">В графе </w:t>
      </w:r>
      <w:r w:rsidRPr="004D029D">
        <w:rPr>
          <w:rFonts w:ascii="Times New Roman" w:eastAsia="Times New Roman" w:hAnsi="Times New Roman"/>
          <w:b/>
          <w:bCs/>
          <w:sz w:val="28"/>
          <w:szCs w:val="28"/>
          <w:lang w:eastAsia="ru-RU"/>
        </w:rPr>
        <w:t>«Основание возникновения»</w:t>
      </w:r>
      <w:r w:rsidRPr="004D029D">
        <w:rPr>
          <w:rFonts w:ascii="Times New Roman" w:eastAsia="Times New Roman" w:hAnsi="Times New Roman"/>
          <w:sz w:val="28"/>
          <w:szCs w:val="28"/>
          <w:lang w:eastAsia="ru-RU"/>
        </w:rPr>
        <w:t xml:space="preserve"> указывается документ, подтверждающий наличие обязательства, соответствующий договор (например, кредитный договор) или акт с реквизитами – номер, дата.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«Сумма обязательства»</w:t>
      </w:r>
      <w:r w:rsidRPr="004D029D">
        <w:rPr>
          <w:rFonts w:ascii="Times New Roman" w:eastAsia="Times New Roman" w:hAnsi="Times New Roman"/>
          <w:sz w:val="28"/>
          <w:szCs w:val="28"/>
          <w:lang w:eastAsia="ru-RU"/>
        </w:rPr>
        <w:t xml:space="preserve"> указывается начальная сумма обязательства (при наличии кредита (займа), самостоятельный подсчет остатка «долга» денежных средств и их отражение в данной графе не допускается). </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bCs/>
          <w:sz w:val="28"/>
          <w:szCs w:val="28"/>
          <w:lang w:eastAsia="ru-RU"/>
        </w:rPr>
        <w:t>«Условия обязательства»</w:t>
      </w:r>
      <w:r w:rsidRPr="004D029D">
        <w:rPr>
          <w:rFonts w:ascii="Times New Roman" w:eastAsia="Times New Roman" w:hAnsi="Times New Roman"/>
          <w:sz w:val="28"/>
          <w:szCs w:val="28"/>
          <w:lang w:eastAsia="ru-RU"/>
        </w:rPr>
        <w:t xml:space="preserve"> указываются все имеющиеся условия по обязательству (выборочное указание условий не допускается, например: по кредитам и займам возможные условия обязательства - годовая процентная ставка, порядок и сроки возврата процентов и суммы основного долга, залог, гарантии, поручительство). </w:t>
      </w:r>
    </w:p>
    <w:p w:rsidR="00C5695A" w:rsidRPr="004D029D" w:rsidRDefault="00C5695A" w:rsidP="00C5695A">
      <w:pPr>
        <w:spacing w:after="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sz w:val="28"/>
          <w:szCs w:val="28"/>
          <w:lang w:eastAsia="ru-RU"/>
        </w:rPr>
        <w:t>Все графы данного подраздела необходимы для заполнения.</w:t>
      </w:r>
    </w:p>
    <w:p w:rsidR="00C5695A" w:rsidRPr="004D029D" w:rsidRDefault="00C5695A" w:rsidP="00C5695A">
      <w:pPr>
        <w:spacing w:after="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sz w:val="28"/>
          <w:szCs w:val="28"/>
          <w:lang w:eastAsia="ru-RU"/>
        </w:rPr>
        <w:t xml:space="preserve">В случае отсутствия прочих обязательств в графе </w:t>
      </w:r>
      <w:r w:rsidRPr="004D029D">
        <w:rPr>
          <w:rFonts w:ascii="Times New Roman" w:eastAsia="Times New Roman" w:hAnsi="Times New Roman"/>
          <w:b/>
          <w:bCs/>
          <w:sz w:val="28"/>
          <w:szCs w:val="28"/>
          <w:lang w:eastAsia="ru-RU"/>
        </w:rPr>
        <w:t>«Содержание обязательства»</w:t>
      </w:r>
      <w:r w:rsidRPr="004D029D">
        <w:rPr>
          <w:rFonts w:ascii="Times New Roman" w:eastAsia="Times New Roman" w:hAnsi="Times New Roman"/>
          <w:sz w:val="28"/>
          <w:szCs w:val="28"/>
          <w:lang w:eastAsia="ru-RU"/>
        </w:rPr>
        <w:t xml:space="preserve"> следует указать </w:t>
      </w:r>
      <w:r w:rsidRPr="004D029D">
        <w:rPr>
          <w:rFonts w:ascii="Times New Roman" w:eastAsia="Times New Roman" w:hAnsi="Times New Roman"/>
          <w:b/>
          <w:bCs/>
          <w:sz w:val="28"/>
          <w:szCs w:val="28"/>
          <w:lang w:eastAsia="ru-RU"/>
        </w:rPr>
        <w:t>«Не имею»</w:t>
      </w:r>
      <w:r w:rsidRPr="004D029D">
        <w:rPr>
          <w:rFonts w:ascii="Times New Roman" w:eastAsia="Times New Roman" w:hAnsi="Times New Roman"/>
          <w:sz w:val="28"/>
          <w:szCs w:val="28"/>
          <w:lang w:eastAsia="ru-RU"/>
        </w:rPr>
        <w:t>.</w:t>
      </w:r>
    </w:p>
    <w:p w:rsidR="00C5695A" w:rsidRPr="004D029D" w:rsidRDefault="00C5695A" w:rsidP="00C5695A">
      <w:pPr>
        <w:spacing w:after="0" w:line="240" w:lineRule="auto"/>
        <w:ind w:firstLine="426"/>
        <w:jc w:val="both"/>
        <w:rPr>
          <w:rFonts w:ascii="Times New Roman" w:eastAsia="Times New Roman" w:hAnsi="Times New Roman"/>
          <w:sz w:val="28"/>
          <w:szCs w:val="28"/>
          <w:lang w:eastAsia="ru-RU"/>
        </w:rPr>
      </w:pPr>
    </w:p>
    <w:p w:rsidR="00C5695A" w:rsidRPr="004D029D" w:rsidRDefault="00C5695A" w:rsidP="00C5695A">
      <w:pPr>
        <w:spacing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Типичные ошибки при заполнении раздела</w:t>
      </w:r>
    </w:p>
    <w:p w:rsidR="00C5695A" w:rsidRPr="004D029D" w:rsidRDefault="00C5695A" w:rsidP="00C5695A">
      <w:pPr>
        <w:spacing w:after="0" w:line="240" w:lineRule="auto"/>
        <w:ind w:firstLine="426"/>
        <w:jc w:val="center"/>
        <w:rPr>
          <w:rFonts w:ascii="Times New Roman" w:eastAsia="Times New Roman" w:hAnsi="Times New Roman"/>
          <w:sz w:val="28"/>
          <w:szCs w:val="28"/>
          <w:lang w:eastAsia="ru-RU"/>
        </w:rPr>
      </w:pPr>
      <w:r w:rsidRPr="004D029D">
        <w:rPr>
          <w:rFonts w:ascii="Times New Roman" w:eastAsia="Times New Roman" w:hAnsi="Times New Roman"/>
          <w:bCs/>
          <w:sz w:val="28"/>
          <w:szCs w:val="28"/>
          <w:lang w:eastAsia="ru-RU"/>
        </w:rPr>
        <w:t>Подраздел</w:t>
      </w:r>
      <w:r w:rsidRPr="004D029D">
        <w:rPr>
          <w:rFonts w:ascii="Times New Roman" w:eastAsia="Times New Roman" w:hAnsi="Times New Roman"/>
          <w:b/>
          <w:bCs/>
          <w:sz w:val="28"/>
          <w:szCs w:val="28"/>
          <w:lang w:eastAsia="ru-RU"/>
        </w:rPr>
        <w:t xml:space="preserve"> «5.1. Объекты недвижимого имущества, находящиеся в пользовании»</w:t>
      </w:r>
      <w:r w:rsidRPr="004D029D">
        <w:rPr>
          <w:rFonts w:ascii="Times New Roman" w:eastAsia="Times New Roman" w:hAnsi="Times New Roman"/>
          <w:sz w:val="28"/>
          <w:szCs w:val="28"/>
          <w:lang w:eastAsia="ru-RU"/>
        </w:rPr>
        <w:t> </w:t>
      </w:r>
    </w:p>
    <w:p w:rsidR="00C5695A" w:rsidRPr="004D029D" w:rsidRDefault="00C5695A" w:rsidP="00C5695A">
      <w:pPr>
        <w:spacing w:before="90" w:after="90" w:line="240" w:lineRule="auto"/>
        <w:ind w:firstLine="567"/>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собственности у госслужащего находится квартира, а члены его семьи проживают в этой квартире на праве пользования.</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в справках о доходах членов семьи </w:t>
            </w:r>
            <w:r w:rsidRPr="004D029D">
              <w:rPr>
                <w:rFonts w:ascii="Times New Roman" w:eastAsia="Times New Roman" w:hAnsi="Times New Roman"/>
                <w:bCs/>
                <w:sz w:val="28"/>
                <w:szCs w:val="28"/>
                <w:lang w:eastAsia="ru-RU"/>
              </w:rPr>
              <w:t>в подразделе 5.1</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квартира по месту проживания не отражена. Сведения являются неполными.</w:t>
            </w:r>
          </w:p>
          <w:p w:rsidR="00C5695A" w:rsidRPr="004D029D" w:rsidRDefault="00C5695A" w:rsidP="00E30901">
            <w:pPr>
              <w:spacing w:after="0" w:line="240" w:lineRule="auto"/>
              <w:ind w:firstLine="459"/>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в этом разделе необходимо включить информацию о квартире, в которой проживают члены семьи госслужащего.</w:t>
            </w:r>
          </w:p>
        </w:tc>
      </w:tr>
    </w:tbl>
    <w:p w:rsidR="00C5695A" w:rsidRPr="004D029D" w:rsidRDefault="00C5695A" w:rsidP="00C5695A">
      <w:pPr>
        <w:spacing w:before="90" w:after="9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2</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госслужащий имеет в собственности квартиру, в которой он проживает, однако адрес проживания и адрес регистрации не совпадают.</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в пользовании не указана квартира по месту регистрации. Сведения являются неполными.</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в справке о доходах следует указывать все объекты недвижимого имущества, находящиеся в пользовании, в том числе и имущество по месту регистрации, так как регистрация дает право на пользование данным имуществом. Информация о месте фактического проживания и о месте регистрации должна быть указана на первом листе справки, в сведениях об адресе места жительства. </w:t>
            </w:r>
          </w:p>
        </w:tc>
      </w:tr>
    </w:tbl>
    <w:p w:rsidR="00C5695A" w:rsidRPr="004D029D" w:rsidRDefault="00C5695A" w:rsidP="00C5695A">
      <w:pPr>
        <w:spacing w:after="0" w:line="240" w:lineRule="auto"/>
        <w:ind w:firstLine="426"/>
        <w:jc w:val="center"/>
        <w:rPr>
          <w:rFonts w:ascii="Times New Roman" w:eastAsia="Times New Roman" w:hAnsi="Times New Roman"/>
          <w:bCs/>
          <w:sz w:val="28"/>
          <w:szCs w:val="28"/>
          <w:lang w:eastAsia="ru-RU"/>
        </w:rPr>
      </w:pPr>
    </w:p>
    <w:p w:rsidR="00C5695A" w:rsidRPr="004D029D" w:rsidRDefault="00C5695A" w:rsidP="00C5695A">
      <w:pPr>
        <w:spacing w:after="0" w:line="240" w:lineRule="auto"/>
        <w:ind w:firstLine="426"/>
        <w:jc w:val="center"/>
        <w:rPr>
          <w:rFonts w:ascii="Times New Roman" w:eastAsia="Times New Roman" w:hAnsi="Times New Roman"/>
          <w:b/>
          <w:bCs/>
          <w:sz w:val="28"/>
          <w:szCs w:val="28"/>
          <w:lang w:eastAsia="ru-RU"/>
        </w:rPr>
      </w:pPr>
      <w:r>
        <w:rPr>
          <w:rFonts w:ascii="Times New Roman" w:eastAsia="Times New Roman" w:hAnsi="Times New Roman"/>
          <w:bCs/>
          <w:sz w:val="28"/>
          <w:szCs w:val="28"/>
          <w:lang w:eastAsia="ru-RU"/>
        </w:rPr>
        <w:br w:type="page"/>
      </w:r>
      <w:r w:rsidRPr="004D029D">
        <w:rPr>
          <w:rFonts w:ascii="Times New Roman" w:eastAsia="Times New Roman" w:hAnsi="Times New Roman"/>
          <w:bCs/>
          <w:sz w:val="28"/>
          <w:szCs w:val="28"/>
          <w:lang w:eastAsia="ru-RU"/>
        </w:rPr>
        <w:lastRenderedPageBreak/>
        <w:t>Подраздел</w:t>
      </w:r>
      <w:r w:rsidRPr="004D029D">
        <w:rPr>
          <w:rFonts w:ascii="Times New Roman" w:eastAsia="Times New Roman" w:hAnsi="Times New Roman"/>
          <w:b/>
          <w:bCs/>
          <w:sz w:val="28"/>
          <w:szCs w:val="28"/>
          <w:lang w:eastAsia="ru-RU"/>
        </w:rPr>
        <w:t xml:space="preserve"> «5.2. Прочие обязательства»</w:t>
      </w:r>
      <w:r w:rsidRPr="004D029D">
        <w:rPr>
          <w:rFonts w:ascii="Times New Roman" w:eastAsia="Times New Roman" w:hAnsi="Times New Roman"/>
          <w:sz w:val="28"/>
          <w:szCs w:val="28"/>
          <w:lang w:eastAsia="ru-RU"/>
        </w:rPr>
        <w:tab/>
      </w:r>
    </w:p>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 xml:space="preserve"> 1</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отражено наличие автокредита или ипотечного кредита, но в графе </w:t>
            </w:r>
            <w:r w:rsidRPr="004D029D">
              <w:rPr>
                <w:rFonts w:ascii="Times New Roman" w:eastAsia="Times New Roman" w:hAnsi="Times New Roman"/>
                <w:b/>
                <w:sz w:val="28"/>
                <w:szCs w:val="28"/>
                <w:lang w:eastAsia="ru-RU"/>
              </w:rPr>
              <w:t>«Условия обязательства»</w:t>
            </w:r>
            <w:r w:rsidRPr="004D029D">
              <w:rPr>
                <w:rFonts w:ascii="Times New Roman" w:eastAsia="Times New Roman" w:hAnsi="Times New Roman"/>
                <w:sz w:val="28"/>
                <w:szCs w:val="28"/>
                <w:lang w:eastAsia="ru-RU"/>
              </w:rPr>
              <w:t xml:space="preserve"> отражена только процентная ставка по кредиту.</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не указано имущество, находящееся в залоге у банка, гарантии и поручительства. Таким образом, сведения являются неполными.</w:t>
            </w:r>
          </w:p>
          <w:p w:rsidR="00C5695A" w:rsidRPr="004D029D" w:rsidRDefault="00C5695A" w:rsidP="00E30901">
            <w:pPr>
              <w:spacing w:after="0" w:line="240" w:lineRule="auto"/>
              <w:ind w:firstLine="425"/>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в графе «Условия обязательства» указывается не только годовая процентная ставка обязательства, но и  заложенное в обеспечение обязательства имущество, выданные в обеспечение обязательства гарантии и поручительства. </w:t>
            </w:r>
          </w:p>
        </w:tc>
      </w:tr>
    </w:tbl>
    <w:p w:rsidR="00C5695A" w:rsidRPr="004D029D" w:rsidRDefault="00C5695A" w:rsidP="00C5695A">
      <w:pPr>
        <w:spacing w:before="90" w:after="90" w:line="240" w:lineRule="auto"/>
        <w:ind w:firstLine="567"/>
        <w:jc w:val="both"/>
        <w:rPr>
          <w:rFonts w:ascii="Times New Roman" w:eastAsia="Times New Roman" w:hAnsi="Times New Roman"/>
          <w:b/>
          <w:bCs/>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2</w:t>
      </w:r>
    </w:p>
    <w:tbl>
      <w:tblPr>
        <w:tblW w:w="9356" w:type="dxa"/>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93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Ситуация: </w:t>
            </w:r>
            <w:r w:rsidRPr="004D029D">
              <w:rPr>
                <w:rFonts w:ascii="Times New Roman" w:eastAsia="Times New Roman" w:hAnsi="Times New Roman"/>
                <w:sz w:val="28"/>
                <w:szCs w:val="28"/>
                <w:lang w:eastAsia="ru-RU"/>
              </w:rPr>
              <w:t>в справке за 2012 год указан кредит на сумму  1 000 000 руб., а в справке за 2013 год сумма этого же кредита указана 750 000 руб.</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в графе </w:t>
            </w:r>
            <w:r w:rsidRPr="004D029D">
              <w:rPr>
                <w:rFonts w:ascii="Times New Roman" w:eastAsia="Times New Roman" w:hAnsi="Times New Roman"/>
                <w:b/>
                <w:sz w:val="28"/>
                <w:szCs w:val="28"/>
                <w:lang w:eastAsia="ru-RU"/>
              </w:rPr>
              <w:t>«Сумма обязательства»</w:t>
            </w:r>
            <w:r w:rsidRPr="004D029D">
              <w:rPr>
                <w:rFonts w:ascii="Times New Roman" w:eastAsia="Times New Roman" w:hAnsi="Times New Roman"/>
                <w:sz w:val="28"/>
                <w:szCs w:val="28"/>
                <w:lang w:eastAsia="ru-RU"/>
              </w:rPr>
              <w:t xml:space="preserve"> указан остаток по кредиту. Сведения являются недостоверными.</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в данной графе указывается сумма основного обязательства, т.е. полная сумма кредита, а не остаток. Сумма кредита отражается в соответствии с кредитным договором. </w:t>
            </w:r>
          </w:p>
        </w:tc>
      </w:tr>
    </w:tbl>
    <w:p w:rsidR="00C5695A" w:rsidRPr="004D029D" w:rsidRDefault="00C5695A" w:rsidP="00C5695A">
      <w:pPr>
        <w:spacing w:before="90" w:after="90" w:line="240" w:lineRule="auto"/>
        <w:ind w:firstLine="567"/>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Пример </w:t>
      </w:r>
      <w:r>
        <w:rPr>
          <w:rFonts w:ascii="Times New Roman" w:eastAsia="Times New Roman" w:hAnsi="Times New Roman"/>
          <w:b/>
          <w:bCs/>
          <w:sz w:val="28"/>
          <w:szCs w:val="28"/>
          <w:lang w:eastAsia="ru-RU"/>
        </w:rPr>
        <w:t>№</w:t>
      </w:r>
      <w:r w:rsidRPr="004D029D">
        <w:rPr>
          <w:rFonts w:ascii="Times New Roman" w:eastAsia="Times New Roman" w:hAnsi="Times New Roman"/>
          <w:b/>
          <w:bCs/>
          <w:sz w:val="28"/>
          <w:szCs w:val="28"/>
          <w:lang w:eastAsia="ru-RU"/>
        </w:rPr>
        <w:t>3</w:t>
      </w:r>
    </w:p>
    <w:tbl>
      <w:tblPr>
        <w:tblW w:w="4888" w:type="pct"/>
        <w:tblInd w:w="108" w:type="dxa"/>
        <w:tblCellMar>
          <w:left w:w="0" w:type="dxa"/>
          <w:right w:w="0" w:type="dxa"/>
        </w:tblCellMar>
        <w:tblLook w:val="04A0" w:firstRow="1" w:lastRow="0" w:firstColumn="1" w:lastColumn="0" w:noHBand="0" w:noVBand="1"/>
      </w:tblPr>
      <w:tblGrid>
        <w:gridCol w:w="9356"/>
      </w:tblGrid>
      <w:tr w:rsidR="00C5695A" w:rsidRPr="004D029D" w:rsidTr="00E3090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Ситуация:</w:t>
            </w:r>
            <w:r w:rsidRPr="004D029D">
              <w:rPr>
                <w:rFonts w:ascii="Times New Roman" w:eastAsia="Times New Roman" w:hAnsi="Times New Roman"/>
                <w:sz w:val="28"/>
                <w:szCs w:val="28"/>
                <w:lang w:eastAsia="ru-RU"/>
              </w:rPr>
              <w:t xml:space="preserve"> в справке за 2013 год не указан договор займа при его наличии.</w:t>
            </w:r>
          </w:p>
          <w:p w:rsidR="00C5695A" w:rsidRPr="004D029D" w:rsidRDefault="00C5695A" w:rsidP="00E30901">
            <w:pPr>
              <w:spacing w:after="0" w:line="240" w:lineRule="auto"/>
              <w:ind w:firstLine="426"/>
              <w:jc w:val="both"/>
              <w:rPr>
                <w:rFonts w:ascii="Times New Roman" w:eastAsia="Times New Roman" w:hAnsi="Times New Roman"/>
                <w:sz w:val="28"/>
                <w:szCs w:val="28"/>
                <w:lang w:eastAsia="ru-RU"/>
              </w:rPr>
            </w:pPr>
            <w:r w:rsidRPr="004D029D">
              <w:rPr>
                <w:rFonts w:ascii="Times New Roman" w:eastAsia="Times New Roman" w:hAnsi="Times New Roman"/>
                <w:b/>
                <w:bCs/>
                <w:sz w:val="28"/>
                <w:szCs w:val="28"/>
                <w:lang w:eastAsia="ru-RU"/>
              </w:rPr>
              <w:t xml:space="preserve">В чем ошибка: </w:t>
            </w:r>
            <w:r w:rsidRPr="004D029D">
              <w:rPr>
                <w:rFonts w:ascii="Times New Roman" w:eastAsia="Times New Roman" w:hAnsi="Times New Roman"/>
                <w:sz w:val="28"/>
                <w:szCs w:val="28"/>
                <w:lang w:eastAsia="ru-RU"/>
              </w:rPr>
              <w:t xml:space="preserve">заем также является обязательством финансового характера. Необходимо указать его в подразделе </w:t>
            </w:r>
            <w:r w:rsidRPr="004D029D">
              <w:rPr>
                <w:rFonts w:ascii="Times New Roman" w:eastAsia="Times New Roman" w:hAnsi="Times New Roman"/>
                <w:b/>
                <w:sz w:val="28"/>
                <w:szCs w:val="28"/>
                <w:lang w:eastAsia="ru-RU"/>
              </w:rPr>
              <w:t>«5.2 Прочие обязательства»</w:t>
            </w:r>
            <w:r w:rsidRPr="004D029D">
              <w:rPr>
                <w:rFonts w:ascii="Times New Roman" w:eastAsia="Times New Roman" w:hAnsi="Times New Roman"/>
                <w:sz w:val="28"/>
                <w:szCs w:val="28"/>
                <w:lang w:eastAsia="ru-RU"/>
              </w:rPr>
              <w:t>,</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иначе</w:t>
            </w:r>
            <w:r w:rsidRPr="004D029D">
              <w:rPr>
                <w:rFonts w:ascii="Times New Roman" w:eastAsia="Times New Roman" w:hAnsi="Times New Roman"/>
                <w:b/>
                <w:bCs/>
                <w:sz w:val="28"/>
                <w:szCs w:val="28"/>
                <w:lang w:eastAsia="ru-RU"/>
              </w:rPr>
              <w:t xml:space="preserve"> </w:t>
            </w:r>
            <w:r w:rsidRPr="004D029D">
              <w:rPr>
                <w:rFonts w:ascii="Times New Roman" w:eastAsia="Times New Roman" w:hAnsi="Times New Roman"/>
                <w:sz w:val="28"/>
                <w:szCs w:val="28"/>
                <w:lang w:eastAsia="ru-RU"/>
              </w:rPr>
              <w:t>сведения являются неполными.</w:t>
            </w:r>
          </w:p>
          <w:p w:rsidR="00C5695A" w:rsidRPr="004D029D" w:rsidRDefault="00C5695A" w:rsidP="00E30901">
            <w:pPr>
              <w:spacing w:after="0" w:line="240" w:lineRule="auto"/>
              <w:ind w:firstLine="426"/>
              <w:jc w:val="both"/>
              <w:rPr>
                <w:rFonts w:ascii="Times New Roman" w:hAnsi="Times New Roman"/>
                <w:sz w:val="28"/>
                <w:szCs w:val="28"/>
              </w:rPr>
            </w:pPr>
            <w:r w:rsidRPr="004D029D">
              <w:rPr>
                <w:rFonts w:ascii="Times New Roman" w:eastAsia="Times New Roman" w:hAnsi="Times New Roman"/>
                <w:b/>
                <w:bCs/>
                <w:sz w:val="28"/>
                <w:szCs w:val="28"/>
                <w:lang w:eastAsia="ru-RU"/>
              </w:rPr>
              <w:t xml:space="preserve">Рекомендации по исправлению: </w:t>
            </w:r>
            <w:r w:rsidRPr="004D029D">
              <w:rPr>
                <w:rFonts w:ascii="Times New Roman" w:eastAsia="Times New Roman" w:hAnsi="Times New Roman"/>
                <w:sz w:val="28"/>
                <w:szCs w:val="28"/>
                <w:lang w:eastAsia="ru-RU"/>
              </w:rPr>
              <w:t>указывать в справке договор займа до погашения суммы займа. </w:t>
            </w:r>
          </w:p>
        </w:tc>
      </w:tr>
    </w:tbl>
    <w:p w:rsidR="00C5695A" w:rsidRPr="004D029D" w:rsidRDefault="00C5695A" w:rsidP="00C5695A">
      <w:pPr>
        <w:spacing w:after="0" w:line="240" w:lineRule="auto"/>
        <w:ind w:firstLine="426"/>
        <w:jc w:val="both"/>
        <w:rPr>
          <w:rFonts w:ascii="Times New Roman" w:hAnsi="Times New Roman"/>
          <w:sz w:val="28"/>
          <w:szCs w:val="28"/>
        </w:rPr>
      </w:pPr>
    </w:p>
    <w:p w:rsidR="00C5695A" w:rsidRPr="004D029D" w:rsidRDefault="00C5695A" w:rsidP="00C5695A">
      <w:pPr>
        <w:spacing w:after="0" w:line="240" w:lineRule="auto"/>
        <w:ind w:firstLine="426"/>
        <w:jc w:val="both"/>
        <w:rPr>
          <w:rFonts w:ascii="Times New Roman" w:hAnsi="Times New Roman"/>
          <w:sz w:val="28"/>
          <w:szCs w:val="28"/>
        </w:rPr>
      </w:pPr>
    </w:p>
    <w:p w:rsidR="00C5695A" w:rsidRPr="004D029D" w:rsidRDefault="00C5695A" w:rsidP="00C5695A">
      <w:pPr>
        <w:spacing w:after="0" w:line="240" w:lineRule="auto"/>
        <w:ind w:firstLine="426"/>
        <w:jc w:val="both"/>
        <w:rPr>
          <w:rFonts w:ascii="Times New Roman" w:hAnsi="Times New Roman"/>
          <w:sz w:val="28"/>
          <w:szCs w:val="28"/>
        </w:rPr>
      </w:pPr>
    </w:p>
    <w:p w:rsidR="00C5695A" w:rsidRPr="004D029D" w:rsidRDefault="00C5695A" w:rsidP="00C5695A">
      <w:pPr>
        <w:spacing w:after="0" w:line="240" w:lineRule="auto"/>
        <w:ind w:firstLine="426"/>
        <w:jc w:val="both"/>
        <w:rPr>
          <w:rFonts w:ascii="Times New Roman" w:hAnsi="Times New Roman"/>
          <w:sz w:val="28"/>
          <w:szCs w:val="28"/>
        </w:rPr>
      </w:pPr>
    </w:p>
    <w:p w:rsidR="00C5695A" w:rsidRPr="004D029D" w:rsidRDefault="00C5695A" w:rsidP="00C5695A">
      <w:pPr>
        <w:spacing w:after="0" w:line="240" w:lineRule="auto"/>
        <w:ind w:firstLine="426"/>
        <w:jc w:val="both"/>
        <w:rPr>
          <w:rFonts w:ascii="Times New Roman" w:hAnsi="Times New Roman"/>
          <w:sz w:val="28"/>
          <w:szCs w:val="28"/>
        </w:rPr>
      </w:pPr>
    </w:p>
    <w:p w:rsidR="00C5695A" w:rsidRPr="004D029D"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spacing w:after="0" w:line="240" w:lineRule="auto"/>
        <w:ind w:firstLine="426"/>
        <w:jc w:val="both"/>
        <w:rPr>
          <w:rFonts w:ascii="Times New Roman" w:hAnsi="Times New Roman"/>
          <w:sz w:val="28"/>
          <w:szCs w:val="28"/>
        </w:rPr>
      </w:pPr>
    </w:p>
    <w:p w:rsidR="00C5695A" w:rsidRDefault="00C5695A" w:rsidP="00C5695A">
      <w:pPr>
        <w:pStyle w:val="Style6"/>
        <w:widowControl/>
        <w:spacing w:before="67"/>
        <w:ind w:left="4642"/>
        <w:jc w:val="right"/>
        <w:rPr>
          <w:rStyle w:val="FontStyle36"/>
        </w:rPr>
      </w:pPr>
      <w:bookmarkStart w:id="0" w:name="Par1"/>
      <w:bookmarkEnd w:id="0"/>
      <w:r>
        <w:rPr>
          <w:rStyle w:val="FontStyle36"/>
        </w:rPr>
        <w:t xml:space="preserve">             </w:t>
      </w:r>
    </w:p>
    <w:p w:rsidR="00C5695A" w:rsidRPr="0034533F" w:rsidRDefault="00C5695A" w:rsidP="00C5695A">
      <w:pPr>
        <w:pStyle w:val="Style6"/>
        <w:widowControl/>
        <w:spacing w:before="67"/>
        <w:ind w:left="4642"/>
        <w:jc w:val="right"/>
        <w:rPr>
          <w:sz w:val="26"/>
          <w:szCs w:val="26"/>
        </w:rPr>
      </w:pPr>
      <w:r>
        <w:rPr>
          <w:rStyle w:val="FontStyle36"/>
        </w:rPr>
        <w:br w:type="page"/>
      </w:r>
      <w:r>
        <w:rPr>
          <w:rStyle w:val="FontStyle36"/>
        </w:rPr>
        <w:lastRenderedPageBreak/>
        <w:t>ОДОБРЕНЫ</w:t>
      </w:r>
    </w:p>
    <w:p w:rsidR="00C5695A" w:rsidRDefault="00C5695A" w:rsidP="00C5695A">
      <w:pPr>
        <w:pStyle w:val="Style2"/>
        <w:widowControl/>
        <w:spacing w:before="82" w:line="317" w:lineRule="exact"/>
        <w:ind w:left="4651"/>
        <w:jc w:val="right"/>
        <w:rPr>
          <w:rStyle w:val="FontStyle36"/>
        </w:rPr>
      </w:pPr>
      <w:r>
        <w:rPr>
          <w:rStyle w:val="FontStyle36"/>
        </w:rPr>
        <w:t>президиумом Совета при Президенте Российской Федерации</w:t>
      </w:r>
    </w:p>
    <w:p w:rsidR="00C5695A" w:rsidRDefault="00C5695A" w:rsidP="00C5695A">
      <w:pPr>
        <w:pStyle w:val="Style3"/>
        <w:widowControl/>
        <w:spacing w:line="317" w:lineRule="exact"/>
        <w:ind w:left="4694"/>
        <w:jc w:val="right"/>
        <w:rPr>
          <w:rStyle w:val="FontStyle36"/>
        </w:rPr>
      </w:pPr>
      <w:r>
        <w:rPr>
          <w:rStyle w:val="FontStyle36"/>
        </w:rPr>
        <w:t>по противодействию коррупции (протокол от 25 сентября 2012 года № 34)</w:t>
      </w: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line="240" w:lineRule="exact"/>
        <w:ind w:left="1426"/>
        <w:jc w:val="both"/>
        <w:rPr>
          <w:sz w:val="20"/>
          <w:szCs w:val="20"/>
        </w:rPr>
      </w:pPr>
    </w:p>
    <w:p w:rsidR="00C5695A" w:rsidRDefault="00C5695A" w:rsidP="00C5695A">
      <w:pPr>
        <w:pStyle w:val="Style4"/>
        <w:widowControl/>
        <w:spacing w:before="125"/>
        <w:ind w:left="1426"/>
        <w:rPr>
          <w:rStyle w:val="FontStyle34"/>
        </w:rPr>
      </w:pPr>
      <w:r>
        <w:rPr>
          <w:rStyle w:val="FontStyle34"/>
        </w:rPr>
        <w:t xml:space="preserve"> МЕТОДИЧЕСКИЕ РЕКОМЕНДАЦИИ</w:t>
      </w:r>
    </w:p>
    <w:p w:rsidR="00C5695A" w:rsidRDefault="00C5695A" w:rsidP="00C5695A">
      <w:pPr>
        <w:pStyle w:val="Style5"/>
        <w:widowControl/>
        <w:spacing w:line="240" w:lineRule="exact"/>
        <w:ind w:right="43"/>
        <w:rPr>
          <w:sz w:val="20"/>
          <w:szCs w:val="20"/>
        </w:rPr>
      </w:pPr>
    </w:p>
    <w:p w:rsidR="00C5695A" w:rsidRDefault="00C5695A" w:rsidP="00C5695A">
      <w:pPr>
        <w:pStyle w:val="Style5"/>
        <w:widowControl/>
        <w:spacing w:before="125"/>
        <w:ind w:right="43"/>
        <w:rPr>
          <w:rStyle w:val="FontStyle35"/>
        </w:rPr>
      </w:pPr>
      <w:r>
        <w:rPr>
          <w:rStyle w:val="FontStyle35"/>
        </w:rPr>
        <w:t xml:space="preserve">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Default="00C5695A" w:rsidP="00C5695A">
      <w:pPr>
        <w:pStyle w:val="Style6"/>
        <w:widowControl/>
        <w:spacing w:line="240" w:lineRule="exact"/>
        <w:ind w:left="4224"/>
        <w:rPr>
          <w:sz w:val="20"/>
          <w:szCs w:val="20"/>
        </w:rPr>
      </w:pPr>
    </w:p>
    <w:p w:rsidR="00C5695A" w:rsidRPr="00136215" w:rsidRDefault="00C5695A" w:rsidP="00C5695A">
      <w:pPr>
        <w:pStyle w:val="Style6"/>
        <w:widowControl/>
        <w:spacing w:before="110"/>
        <w:ind w:left="4224"/>
        <w:rPr>
          <w:sz w:val="26"/>
          <w:szCs w:val="26"/>
        </w:rPr>
      </w:pPr>
      <w:r>
        <w:rPr>
          <w:rStyle w:val="FontStyle36"/>
        </w:rPr>
        <w:t>Москва</w:t>
      </w:r>
    </w:p>
    <w:p w:rsidR="00C5695A" w:rsidRDefault="00C5695A" w:rsidP="00C5695A">
      <w:pPr>
        <w:pStyle w:val="Style6"/>
        <w:widowControl/>
        <w:spacing w:before="101"/>
        <w:ind w:left="4166"/>
        <w:rPr>
          <w:rStyle w:val="FontStyle36"/>
        </w:rPr>
      </w:pPr>
      <w:r>
        <w:rPr>
          <w:rStyle w:val="FontStyle36"/>
        </w:rPr>
        <w:t>2012 год</w:t>
      </w:r>
    </w:p>
    <w:p w:rsidR="00C5695A" w:rsidRDefault="00C5695A" w:rsidP="00C5695A">
      <w:pPr>
        <w:pStyle w:val="Style6"/>
        <w:widowControl/>
        <w:spacing w:before="65"/>
        <w:jc w:val="center"/>
        <w:rPr>
          <w:rStyle w:val="FontStyle36"/>
        </w:rPr>
      </w:pPr>
      <w:r>
        <w:rPr>
          <w:rStyle w:val="FontStyle36"/>
        </w:rPr>
        <w:lastRenderedPageBreak/>
        <w:t>Содержание</w:t>
      </w:r>
    </w:p>
    <w:p w:rsidR="00C5695A" w:rsidRDefault="00C5695A" w:rsidP="00C5695A">
      <w:pPr>
        <w:pStyle w:val="Style9"/>
        <w:widowControl/>
        <w:numPr>
          <w:ilvl w:val="0"/>
          <w:numId w:val="4"/>
        </w:numPr>
        <w:tabs>
          <w:tab w:val="left" w:pos="418"/>
        </w:tabs>
        <w:spacing w:before="641" w:line="317" w:lineRule="exact"/>
        <w:ind w:left="418"/>
        <w:jc w:val="both"/>
        <w:rPr>
          <w:rStyle w:val="FontStyle36"/>
        </w:rPr>
      </w:pPr>
      <w:r>
        <w:rPr>
          <w:rStyle w:val="FontStyle36"/>
        </w:rPr>
        <w:t>Правовая основа обеспечения соблюдения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p>
    <w:p w:rsidR="00C5695A" w:rsidRDefault="00C5695A" w:rsidP="00C5695A">
      <w:pPr>
        <w:pStyle w:val="Style9"/>
        <w:widowControl/>
        <w:numPr>
          <w:ilvl w:val="0"/>
          <w:numId w:val="4"/>
        </w:numPr>
        <w:tabs>
          <w:tab w:val="left" w:pos="418"/>
        </w:tabs>
        <w:spacing w:before="79" w:line="317" w:lineRule="exact"/>
        <w:ind w:left="418" w:right="-2"/>
        <w:jc w:val="both"/>
        <w:rPr>
          <w:rStyle w:val="FontStyle36"/>
        </w:rPr>
      </w:pPr>
      <w:r>
        <w:rPr>
          <w:rStyle w:val="FontStyle36"/>
        </w:rPr>
        <w:t>Полномочия должностных лиц федеральных государственных органов по обеспечению соблюдения служащими ограничений и запретов, требований о предотвращении или урегулировании конфликта интересов, исполнения обязанностей</w:t>
      </w:r>
    </w:p>
    <w:p w:rsidR="00C5695A" w:rsidRDefault="00C5695A" w:rsidP="00C5695A">
      <w:pPr>
        <w:pStyle w:val="Style9"/>
        <w:widowControl/>
        <w:numPr>
          <w:ilvl w:val="0"/>
          <w:numId w:val="5"/>
        </w:numPr>
        <w:tabs>
          <w:tab w:val="left" w:pos="418"/>
          <w:tab w:val="left" w:leader="dot" w:pos="8885"/>
        </w:tabs>
        <w:spacing w:line="317" w:lineRule="exact"/>
        <w:ind w:left="418" w:right="-2"/>
        <w:jc w:val="both"/>
        <w:rPr>
          <w:rStyle w:val="FontStyle36"/>
        </w:rPr>
      </w:pPr>
      <w:r>
        <w:rPr>
          <w:rStyle w:val="FontStyle36"/>
        </w:rPr>
        <w:t>Перечень ограничений и запретов, требований о предотвращении или</w:t>
      </w:r>
      <w:r>
        <w:rPr>
          <w:rStyle w:val="FontStyle36"/>
        </w:rPr>
        <w:br/>
        <w:t>урегулировании конфликта интересов, обязанностей, возлагаемых на</w:t>
      </w:r>
      <w:r>
        <w:rPr>
          <w:rStyle w:val="FontStyle36"/>
        </w:rPr>
        <w:br/>
        <w:t>служащих</w:t>
      </w:r>
    </w:p>
    <w:p w:rsidR="00C5695A" w:rsidRDefault="00C5695A" w:rsidP="00C5695A">
      <w:pPr>
        <w:pStyle w:val="Style9"/>
        <w:widowControl/>
        <w:numPr>
          <w:ilvl w:val="0"/>
          <w:numId w:val="5"/>
        </w:numPr>
        <w:tabs>
          <w:tab w:val="left" w:pos="418"/>
          <w:tab w:val="left" w:leader="dot" w:pos="8777"/>
        </w:tabs>
        <w:spacing w:before="274" w:line="317" w:lineRule="exact"/>
        <w:ind w:left="418"/>
        <w:jc w:val="both"/>
        <w:rPr>
          <w:rStyle w:val="FontStyle36"/>
        </w:rPr>
      </w:pPr>
      <w:r>
        <w:rPr>
          <w:rStyle w:val="FontStyle36"/>
        </w:rPr>
        <w:t>Обязанность служащих представлять представителю нанимателя</w:t>
      </w:r>
      <w:r>
        <w:rPr>
          <w:rStyle w:val="FontStyle36"/>
        </w:rPr>
        <w:br/>
        <w:t>сведения о доходах, имуществе и обязательствах имущественного</w:t>
      </w:r>
      <w:r>
        <w:rPr>
          <w:rStyle w:val="FontStyle36"/>
        </w:rPr>
        <w:br/>
        <w:t>характера и о доходах, об имуществе и обязательствах</w:t>
      </w:r>
      <w:r>
        <w:rPr>
          <w:rStyle w:val="FontStyle36"/>
        </w:rPr>
        <w:br/>
        <w:t>имущественного характера своих супруги (супруга) и</w:t>
      </w:r>
      <w:r>
        <w:rPr>
          <w:rStyle w:val="FontStyle36"/>
        </w:rPr>
        <w:br/>
        <w:t>несовершеннолетних детей</w:t>
      </w:r>
    </w:p>
    <w:p w:rsidR="00C5695A" w:rsidRDefault="00C5695A" w:rsidP="00C5695A">
      <w:pPr>
        <w:pStyle w:val="Style9"/>
        <w:widowControl/>
        <w:numPr>
          <w:ilvl w:val="0"/>
          <w:numId w:val="5"/>
        </w:numPr>
        <w:tabs>
          <w:tab w:val="left" w:pos="418"/>
        </w:tabs>
        <w:spacing w:before="209" w:line="240" w:lineRule="auto"/>
        <w:ind w:left="426" w:hanging="426"/>
        <w:jc w:val="both"/>
        <w:rPr>
          <w:rStyle w:val="FontStyle36"/>
        </w:rPr>
      </w:pPr>
      <w:r>
        <w:rPr>
          <w:rStyle w:val="FontStyle36"/>
        </w:rPr>
        <w:t>Обязанность служащих уведомлять об обращениях в целях склонения к совершению коррупционных правонарушений</w:t>
      </w:r>
    </w:p>
    <w:p w:rsidR="00C5695A" w:rsidRDefault="00C5695A" w:rsidP="00C5695A">
      <w:pPr>
        <w:pStyle w:val="Style9"/>
        <w:widowControl/>
        <w:numPr>
          <w:ilvl w:val="0"/>
          <w:numId w:val="6"/>
        </w:numPr>
        <w:tabs>
          <w:tab w:val="left" w:pos="418"/>
          <w:tab w:val="left" w:leader="dot" w:pos="8870"/>
        </w:tabs>
        <w:spacing w:before="252" w:line="324" w:lineRule="exact"/>
        <w:ind w:left="418"/>
        <w:jc w:val="both"/>
        <w:rPr>
          <w:rStyle w:val="FontStyle36"/>
        </w:rPr>
      </w:pPr>
      <w:r>
        <w:rPr>
          <w:rStyle w:val="FontStyle36"/>
        </w:rPr>
        <w:t>Обязанность служащих уведомлять о возникшем конфликте интересов</w:t>
      </w:r>
      <w:r>
        <w:rPr>
          <w:rStyle w:val="FontStyle36"/>
        </w:rPr>
        <w:br/>
        <w:t>или о возможности его возникновения</w:t>
      </w:r>
    </w:p>
    <w:p w:rsidR="00C5695A" w:rsidRDefault="00C5695A" w:rsidP="00C5695A">
      <w:pPr>
        <w:pStyle w:val="Style9"/>
        <w:widowControl/>
        <w:numPr>
          <w:ilvl w:val="0"/>
          <w:numId w:val="6"/>
        </w:numPr>
        <w:tabs>
          <w:tab w:val="left" w:pos="418"/>
          <w:tab w:val="left" w:leader="dot" w:pos="8885"/>
        </w:tabs>
        <w:spacing w:before="245" w:line="317" w:lineRule="exact"/>
        <w:ind w:left="418"/>
        <w:jc w:val="both"/>
        <w:rPr>
          <w:rStyle w:val="FontStyle36"/>
        </w:rPr>
      </w:pPr>
      <w:r>
        <w:rPr>
          <w:rStyle w:val="FontStyle36"/>
        </w:rPr>
        <w:t>Ограничения, налагаемые на гражданина, замещавшего должность</w:t>
      </w:r>
      <w:r>
        <w:rPr>
          <w:rStyle w:val="FontStyle36"/>
        </w:rPr>
        <w:br/>
        <w:t>государственной службы, при заключении им трудового договора</w:t>
      </w: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rPr>
          <w:rStyle w:val="FontStyle36"/>
        </w:rPr>
      </w:pPr>
    </w:p>
    <w:p w:rsidR="00C5695A" w:rsidRDefault="00C5695A" w:rsidP="00C5695A">
      <w:pPr>
        <w:pStyle w:val="Style12"/>
        <w:widowControl/>
        <w:spacing w:before="65" w:line="360" w:lineRule="exact"/>
        <w:ind w:firstLine="0"/>
        <w:rPr>
          <w:rStyle w:val="FontStyle36"/>
        </w:rPr>
      </w:pPr>
    </w:p>
    <w:p w:rsidR="00C5695A" w:rsidRPr="0034533F" w:rsidRDefault="00C5695A" w:rsidP="00C5695A">
      <w:pPr>
        <w:pStyle w:val="Style12"/>
        <w:widowControl/>
        <w:spacing w:before="65" w:line="240" w:lineRule="auto"/>
        <w:ind w:firstLine="567"/>
        <w:rPr>
          <w:rStyle w:val="FontStyle36"/>
          <w:sz w:val="28"/>
          <w:szCs w:val="28"/>
        </w:rPr>
      </w:pPr>
      <w:r w:rsidRPr="0034533F">
        <w:rPr>
          <w:rStyle w:val="FontStyle36"/>
          <w:sz w:val="28"/>
          <w:szCs w:val="28"/>
        </w:rPr>
        <w:lastRenderedPageBreak/>
        <w:t xml:space="preserve">Методические рекомендации по обеспечению соблюдения федеральными государственными служащими (далее -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w:t>
      </w:r>
      <w:r>
        <w:rPr>
          <w:rStyle w:val="FontStyle36"/>
          <w:sz w:val="28"/>
          <w:szCs w:val="28"/>
        </w:rPr>
        <w:t>№</w:t>
      </w:r>
      <w:r w:rsidRPr="0034533F">
        <w:rPr>
          <w:rStyle w:val="FontStyle36"/>
          <w:sz w:val="28"/>
          <w:szCs w:val="28"/>
        </w:rPr>
        <w:t xml:space="preserve"> 273-ФЗ «О противодействии коррупции» (далее - </w:t>
      </w:r>
      <w:r>
        <w:rPr>
          <w:rStyle w:val="FontStyle36"/>
          <w:sz w:val="28"/>
          <w:szCs w:val="28"/>
        </w:rPr>
        <w:t>Федеральный закон №</w:t>
      </w:r>
      <w:r w:rsidRPr="0034533F">
        <w:rPr>
          <w:rStyle w:val="FontStyle36"/>
          <w:sz w:val="28"/>
          <w:szCs w:val="28"/>
        </w:rPr>
        <w:t xml:space="preserve"> 273-ФЗ) и другими федеральными законами подготовлены в целях единообразного применения законодательных и иных нормативных правовых актов Российской Федерации при организации соответствующей работы в федеральных государственных органах.</w:t>
      </w:r>
    </w:p>
    <w:p w:rsidR="00C5695A" w:rsidRPr="0034533F" w:rsidRDefault="00C5695A" w:rsidP="00C5695A">
      <w:pPr>
        <w:pStyle w:val="Style14"/>
        <w:widowControl/>
        <w:spacing w:line="240" w:lineRule="auto"/>
        <w:ind w:left="605"/>
        <w:jc w:val="left"/>
        <w:rPr>
          <w:sz w:val="28"/>
          <w:szCs w:val="28"/>
        </w:rPr>
      </w:pPr>
    </w:p>
    <w:p w:rsidR="00C5695A" w:rsidRPr="0034533F" w:rsidRDefault="00C5695A" w:rsidP="00C5695A">
      <w:pPr>
        <w:pStyle w:val="Style14"/>
        <w:widowControl/>
        <w:spacing w:before="170" w:line="240" w:lineRule="auto"/>
        <w:ind w:left="605"/>
        <w:jc w:val="left"/>
        <w:rPr>
          <w:rStyle w:val="FontStyle37"/>
          <w:sz w:val="28"/>
          <w:szCs w:val="28"/>
        </w:rPr>
      </w:pPr>
      <w:r w:rsidRPr="00ED5634">
        <w:rPr>
          <w:rStyle w:val="FontStyle37"/>
          <w:sz w:val="28"/>
          <w:szCs w:val="28"/>
        </w:rPr>
        <w:t xml:space="preserve">1. </w:t>
      </w:r>
      <w:r w:rsidRPr="0034533F">
        <w:rPr>
          <w:rStyle w:val="FontStyle37"/>
          <w:sz w:val="28"/>
          <w:szCs w:val="28"/>
        </w:rPr>
        <w:t>Правовая основа обеспечения соблюдения служащими ограничений</w:t>
      </w:r>
    </w:p>
    <w:p w:rsidR="00C5695A" w:rsidRPr="0034533F" w:rsidRDefault="00C5695A" w:rsidP="00C5695A">
      <w:pPr>
        <w:pStyle w:val="Style14"/>
        <w:widowControl/>
        <w:spacing w:before="7"/>
        <w:ind w:left="583"/>
        <w:rPr>
          <w:rStyle w:val="FontStyle37"/>
          <w:sz w:val="28"/>
          <w:szCs w:val="28"/>
        </w:rPr>
      </w:pPr>
      <w:r w:rsidRPr="0034533F">
        <w:rPr>
          <w:rStyle w:val="FontStyle37"/>
          <w:sz w:val="28"/>
          <w:szCs w:val="28"/>
        </w:rPr>
        <w:t xml:space="preserve">и запретов, требований о предотвращении или урегулировании конфликта интересов, исполнения ими обязанностей, установленных Федеральным законом </w:t>
      </w:r>
      <w:r>
        <w:rPr>
          <w:rStyle w:val="FontStyle37"/>
          <w:sz w:val="28"/>
          <w:szCs w:val="28"/>
        </w:rPr>
        <w:t>№</w:t>
      </w:r>
      <w:r w:rsidRPr="0034533F">
        <w:rPr>
          <w:rStyle w:val="FontStyle37"/>
          <w:sz w:val="28"/>
          <w:szCs w:val="28"/>
        </w:rPr>
        <w:t xml:space="preserve"> 273-ФЗ и другими федеральными законами</w:t>
      </w:r>
    </w:p>
    <w:p w:rsidR="00C5695A" w:rsidRDefault="00C5695A" w:rsidP="00C5695A">
      <w:pPr>
        <w:pStyle w:val="Style12"/>
        <w:widowControl/>
        <w:spacing w:line="240" w:lineRule="exact"/>
        <w:rPr>
          <w:sz w:val="20"/>
          <w:szCs w:val="20"/>
        </w:rPr>
      </w:pPr>
    </w:p>
    <w:p w:rsidR="00C5695A" w:rsidRPr="0034533F" w:rsidRDefault="00C5695A" w:rsidP="00C5695A">
      <w:pPr>
        <w:pStyle w:val="Style12"/>
        <w:widowControl/>
        <w:spacing w:before="120" w:line="240" w:lineRule="auto"/>
        <w:ind w:firstLine="567"/>
        <w:rPr>
          <w:rStyle w:val="FontStyle36"/>
          <w:sz w:val="28"/>
          <w:szCs w:val="28"/>
        </w:rPr>
      </w:pPr>
      <w:r w:rsidRPr="0034533F">
        <w:rPr>
          <w:rStyle w:val="FontStyle36"/>
          <w:sz w:val="28"/>
          <w:szCs w:val="28"/>
        </w:rPr>
        <w:t>Правовую основу обеспечения соблюдения служащими ограничений и запретов, требований о предотвращении или урегулировании конфликта интересов, исполнения обязанностей составляют:</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 xml:space="preserve">Конвенция ООН против коррупции (ратифицирована Федеральным законом от 8 марта 2006 г. </w:t>
      </w:r>
      <w:r>
        <w:rPr>
          <w:rStyle w:val="FontStyle36"/>
          <w:sz w:val="28"/>
          <w:szCs w:val="28"/>
        </w:rPr>
        <w:t>№</w:t>
      </w:r>
      <w:r w:rsidRPr="0034533F">
        <w:rPr>
          <w:rStyle w:val="FontStyle36"/>
          <w:sz w:val="28"/>
          <w:szCs w:val="28"/>
        </w:rPr>
        <w:t xml:space="preserve"> 40-ФЗ);</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 xml:space="preserve">Федеральный закон </w:t>
      </w:r>
      <w:r>
        <w:rPr>
          <w:rStyle w:val="FontStyle36"/>
          <w:sz w:val="28"/>
          <w:szCs w:val="28"/>
        </w:rPr>
        <w:t>от 25.12.2008 №</w:t>
      </w:r>
      <w:r w:rsidRPr="0034533F">
        <w:rPr>
          <w:rStyle w:val="FontStyle36"/>
          <w:sz w:val="28"/>
          <w:szCs w:val="28"/>
        </w:rPr>
        <w:t xml:space="preserve"> 273-ФЗ</w:t>
      </w:r>
      <w:r>
        <w:rPr>
          <w:rStyle w:val="FontStyle36"/>
          <w:sz w:val="28"/>
          <w:szCs w:val="28"/>
        </w:rPr>
        <w:t xml:space="preserve"> «О противодействии коррупции»</w:t>
      </w:r>
      <w:r w:rsidRPr="0034533F">
        <w:rPr>
          <w:rStyle w:val="FontStyle36"/>
          <w:sz w:val="28"/>
          <w:szCs w:val="28"/>
        </w:rPr>
        <w:t>;</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Федеральный закон от 27 июля 2004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79-ФЗ «О государственной гражданской службе Российской Федерации» (далее - Федеральный закон </w:t>
      </w:r>
      <w:r>
        <w:rPr>
          <w:rStyle w:val="FontStyle36"/>
          <w:sz w:val="28"/>
          <w:szCs w:val="28"/>
        </w:rPr>
        <w:t xml:space="preserve">          №</w:t>
      </w:r>
      <w:r w:rsidRPr="0034533F">
        <w:rPr>
          <w:rStyle w:val="FontStyle36"/>
          <w:sz w:val="28"/>
          <w:szCs w:val="28"/>
        </w:rPr>
        <w:t xml:space="preserve"> 79-ФЗ);</w:t>
      </w:r>
    </w:p>
    <w:p w:rsidR="00C5695A" w:rsidRPr="0034533F" w:rsidRDefault="00C5695A" w:rsidP="00C5695A">
      <w:pPr>
        <w:pStyle w:val="Style12"/>
        <w:widowControl/>
        <w:spacing w:line="240" w:lineRule="auto"/>
        <w:ind w:right="50" w:firstLine="567"/>
        <w:rPr>
          <w:rStyle w:val="FontStyle36"/>
          <w:sz w:val="28"/>
          <w:szCs w:val="28"/>
        </w:rPr>
      </w:pPr>
      <w:r w:rsidRPr="0034533F">
        <w:rPr>
          <w:rStyle w:val="FontStyle36"/>
          <w:sz w:val="28"/>
          <w:szCs w:val="28"/>
        </w:rPr>
        <w:t>Указ Президента Российской Федерации от 18 мая 2009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557 </w:t>
      </w:r>
      <w:r>
        <w:rPr>
          <w:rStyle w:val="FontStyle36"/>
          <w:sz w:val="28"/>
          <w:szCs w:val="28"/>
        </w:rPr>
        <w:t xml:space="preserve">               </w:t>
      </w:r>
      <w:r w:rsidRPr="0034533F">
        <w:rPr>
          <w:rStyle w:val="FontStyle36"/>
          <w:sz w:val="28"/>
          <w:szCs w:val="28"/>
        </w:rPr>
        <w:t xml:space="preserve">«Об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w:t>
      </w:r>
      <w:r>
        <w:rPr>
          <w:rStyle w:val="FontStyle36"/>
          <w:sz w:val="28"/>
          <w:szCs w:val="28"/>
        </w:rPr>
        <w:t>№</w:t>
      </w:r>
      <w:r w:rsidRPr="0034533F">
        <w:rPr>
          <w:rStyle w:val="FontStyle36"/>
          <w:sz w:val="28"/>
          <w:szCs w:val="28"/>
        </w:rPr>
        <w:t xml:space="preserve"> 557);</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Указ Президента Российской Федерации от 18 мая 2009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559 </w:t>
      </w:r>
      <w:r>
        <w:rPr>
          <w:rStyle w:val="FontStyle36"/>
          <w:sz w:val="28"/>
          <w:szCs w:val="28"/>
        </w:rPr>
        <w:t xml:space="preserve">               </w:t>
      </w:r>
      <w:r w:rsidRPr="0034533F">
        <w:rPr>
          <w:rStyle w:val="FontStyle36"/>
          <w:sz w:val="28"/>
          <w:szCs w:val="28"/>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(далее - Указ </w:t>
      </w:r>
      <w:r>
        <w:rPr>
          <w:rStyle w:val="FontStyle36"/>
          <w:sz w:val="28"/>
          <w:szCs w:val="28"/>
        </w:rPr>
        <w:t>№</w:t>
      </w:r>
      <w:r w:rsidRPr="0034533F">
        <w:rPr>
          <w:rStyle w:val="FontStyle36"/>
          <w:sz w:val="28"/>
          <w:szCs w:val="28"/>
        </w:rPr>
        <w:t xml:space="preserve"> 559);</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Указ Президента Российской Федерации от 21 сентября 2009 г</w:t>
      </w:r>
      <w:r>
        <w:rPr>
          <w:rStyle w:val="FontStyle36"/>
          <w:sz w:val="28"/>
          <w:szCs w:val="28"/>
        </w:rPr>
        <w:t>ода</w:t>
      </w:r>
      <w:r w:rsidRPr="0034533F">
        <w:rPr>
          <w:rStyle w:val="FontStyle36"/>
          <w:sz w:val="28"/>
          <w:szCs w:val="28"/>
        </w:rPr>
        <w:t xml:space="preserve"> </w:t>
      </w:r>
      <w:r>
        <w:rPr>
          <w:rStyle w:val="FontStyle36"/>
          <w:sz w:val="28"/>
          <w:szCs w:val="28"/>
        </w:rPr>
        <w:t xml:space="preserve">           №</w:t>
      </w:r>
      <w:r w:rsidRPr="0034533F">
        <w:rPr>
          <w:rStyle w:val="FontStyle36"/>
          <w:sz w:val="28"/>
          <w:szCs w:val="28"/>
        </w:rPr>
        <w:t xml:space="preserve"> 1065 «О проверке достоверности и полноты сведений, представляемых гражданами, претендующими на замещение должностей федеральной </w:t>
      </w:r>
      <w:r w:rsidRPr="0034533F">
        <w:rPr>
          <w:rStyle w:val="FontStyle36"/>
          <w:sz w:val="28"/>
          <w:szCs w:val="28"/>
        </w:rPr>
        <w:lastRenderedPageBreak/>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w:t>
      </w:r>
      <w:r>
        <w:rPr>
          <w:rStyle w:val="FontStyle36"/>
          <w:sz w:val="28"/>
          <w:szCs w:val="28"/>
        </w:rPr>
        <w:t>№</w:t>
      </w:r>
      <w:r w:rsidRPr="0034533F">
        <w:rPr>
          <w:rStyle w:val="FontStyle36"/>
          <w:sz w:val="28"/>
          <w:szCs w:val="28"/>
        </w:rPr>
        <w:t xml:space="preserve"> 1065);</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Указ Президента Российской Федерации от 13 апреля 2010 г</w:t>
      </w:r>
      <w:r>
        <w:rPr>
          <w:rStyle w:val="FontStyle36"/>
          <w:sz w:val="28"/>
          <w:szCs w:val="28"/>
        </w:rPr>
        <w:t>ода №</w:t>
      </w:r>
      <w:r w:rsidRPr="0034533F">
        <w:rPr>
          <w:rStyle w:val="FontStyle36"/>
          <w:sz w:val="28"/>
          <w:szCs w:val="28"/>
        </w:rPr>
        <w:t xml:space="preserve"> 460 </w:t>
      </w:r>
      <w:r>
        <w:rPr>
          <w:rStyle w:val="FontStyle36"/>
          <w:sz w:val="28"/>
          <w:szCs w:val="28"/>
        </w:rPr>
        <w:t xml:space="preserve">           </w:t>
      </w:r>
      <w:r w:rsidRPr="0034533F">
        <w:rPr>
          <w:rStyle w:val="FontStyle36"/>
          <w:sz w:val="28"/>
          <w:szCs w:val="28"/>
        </w:rPr>
        <w:t>«О Национальной стратегии противодействия коррупции и Национальном плане противодействия коррупции на 2010-2011 годы»;</w:t>
      </w:r>
    </w:p>
    <w:p w:rsidR="00C5695A" w:rsidRPr="0034533F" w:rsidRDefault="00C5695A" w:rsidP="00C5695A">
      <w:pPr>
        <w:pStyle w:val="Style12"/>
        <w:widowControl/>
        <w:spacing w:before="7" w:line="240" w:lineRule="auto"/>
        <w:ind w:firstLine="567"/>
        <w:rPr>
          <w:rStyle w:val="FontStyle36"/>
          <w:sz w:val="28"/>
          <w:szCs w:val="28"/>
        </w:rPr>
      </w:pPr>
      <w:r w:rsidRPr="0034533F">
        <w:rPr>
          <w:rStyle w:val="FontStyle36"/>
          <w:sz w:val="28"/>
          <w:szCs w:val="28"/>
        </w:rPr>
        <w:t>Указ Президента Российской Федерации от 13 марта 2012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297 </w:t>
      </w:r>
      <w:r>
        <w:rPr>
          <w:rStyle w:val="FontStyle36"/>
          <w:sz w:val="28"/>
          <w:szCs w:val="28"/>
        </w:rPr>
        <w:t xml:space="preserve">           </w:t>
      </w:r>
      <w:r w:rsidRPr="0034533F">
        <w:rPr>
          <w:rStyle w:val="FontStyle36"/>
          <w:sz w:val="28"/>
          <w:szCs w:val="28"/>
        </w:rPr>
        <w:t>«О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w:t>
      </w:r>
    </w:p>
    <w:p w:rsidR="00C5695A" w:rsidRPr="0034533F" w:rsidRDefault="00C5695A" w:rsidP="00C5695A">
      <w:pPr>
        <w:pStyle w:val="Style12"/>
        <w:widowControl/>
        <w:spacing w:before="7" w:line="240" w:lineRule="auto"/>
        <w:ind w:firstLine="567"/>
        <w:rPr>
          <w:rStyle w:val="FontStyle36"/>
          <w:sz w:val="28"/>
          <w:szCs w:val="28"/>
        </w:rPr>
      </w:pPr>
      <w:r w:rsidRPr="0034533F">
        <w:rPr>
          <w:rStyle w:val="FontStyle36"/>
          <w:sz w:val="28"/>
          <w:szCs w:val="28"/>
        </w:rPr>
        <w:t>Указ Президента Российской Федерации от 1 июля 2010 г</w:t>
      </w:r>
      <w:r>
        <w:rPr>
          <w:rStyle w:val="FontStyle36"/>
          <w:sz w:val="28"/>
          <w:szCs w:val="28"/>
        </w:rPr>
        <w:t>ода</w:t>
      </w:r>
      <w:r w:rsidRPr="0034533F">
        <w:rPr>
          <w:rStyle w:val="FontStyle36"/>
          <w:sz w:val="28"/>
          <w:szCs w:val="28"/>
        </w:rPr>
        <w:t xml:space="preserve"> </w:t>
      </w:r>
      <w:r>
        <w:rPr>
          <w:rStyle w:val="FontStyle36"/>
          <w:sz w:val="28"/>
          <w:szCs w:val="28"/>
        </w:rPr>
        <w:t xml:space="preserve">№ </w:t>
      </w:r>
      <w:r w:rsidRPr="0034533F">
        <w:rPr>
          <w:rStyle w:val="FontStyle36"/>
          <w:sz w:val="28"/>
          <w:szCs w:val="28"/>
        </w:rPr>
        <w:t xml:space="preserve">821 </w:t>
      </w:r>
      <w:r>
        <w:rPr>
          <w:rStyle w:val="FontStyle36"/>
          <w:sz w:val="28"/>
          <w:szCs w:val="28"/>
        </w:rPr>
        <w:t xml:space="preserve">            </w:t>
      </w:r>
      <w:r w:rsidRPr="0034533F">
        <w:rPr>
          <w:rStyle w:val="FontStyle36"/>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 (далее -</w:t>
      </w:r>
      <w:r>
        <w:rPr>
          <w:rStyle w:val="FontStyle36"/>
          <w:sz w:val="28"/>
          <w:szCs w:val="28"/>
        </w:rPr>
        <w:t xml:space="preserve"> </w:t>
      </w:r>
      <w:r w:rsidRPr="0034533F">
        <w:rPr>
          <w:rStyle w:val="FontStyle36"/>
          <w:sz w:val="28"/>
          <w:szCs w:val="28"/>
        </w:rPr>
        <w:t xml:space="preserve">Указ </w:t>
      </w:r>
      <w:r>
        <w:rPr>
          <w:rStyle w:val="FontStyle36"/>
          <w:sz w:val="28"/>
          <w:szCs w:val="28"/>
        </w:rPr>
        <w:t xml:space="preserve">№ </w:t>
      </w:r>
      <w:r w:rsidRPr="0034533F">
        <w:rPr>
          <w:rStyle w:val="FontStyle36"/>
          <w:sz w:val="28"/>
          <w:szCs w:val="28"/>
        </w:rPr>
        <w:t>821);</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Указ Президента Российской Федерации от 12 августа 2002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885 </w:t>
      </w:r>
      <w:r>
        <w:rPr>
          <w:rStyle w:val="FontStyle36"/>
          <w:sz w:val="28"/>
          <w:szCs w:val="28"/>
        </w:rPr>
        <w:t xml:space="preserve">    </w:t>
      </w:r>
      <w:r w:rsidRPr="0034533F">
        <w:rPr>
          <w:rStyle w:val="FontStyle36"/>
          <w:sz w:val="28"/>
          <w:szCs w:val="28"/>
        </w:rPr>
        <w:t>«Об утверждении общих принципов служебного поведения государственных служащих»;</w:t>
      </w:r>
    </w:p>
    <w:p w:rsidR="00C5695A" w:rsidRPr="0034533F" w:rsidRDefault="00C5695A" w:rsidP="00C5695A">
      <w:pPr>
        <w:pStyle w:val="Style12"/>
        <w:widowControl/>
        <w:spacing w:before="7" w:line="240" w:lineRule="auto"/>
        <w:ind w:firstLine="567"/>
        <w:rPr>
          <w:rStyle w:val="FontStyle36"/>
          <w:sz w:val="28"/>
          <w:szCs w:val="28"/>
        </w:rPr>
      </w:pPr>
      <w:r w:rsidRPr="0034533F">
        <w:rPr>
          <w:rStyle w:val="FontStyle36"/>
          <w:sz w:val="28"/>
          <w:szCs w:val="28"/>
        </w:rPr>
        <w:t>Указ Президента Российской Федерации от 21 июля 2010 г</w:t>
      </w:r>
      <w:r>
        <w:rPr>
          <w:rStyle w:val="FontStyle36"/>
          <w:sz w:val="28"/>
          <w:szCs w:val="28"/>
        </w:rPr>
        <w:t>ода</w:t>
      </w:r>
      <w:r w:rsidRPr="0034533F">
        <w:rPr>
          <w:rStyle w:val="FontStyle36"/>
          <w:sz w:val="28"/>
          <w:szCs w:val="28"/>
        </w:rPr>
        <w:t xml:space="preserve"> </w:t>
      </w:r>
      <w:r>
        <w:rPr>
          <w:rStyle w:val="FontStyle36"/>
          <w:sz w:val="28"/>
          <w:szCs w:val="28"/>
        </w:rPr>
        <w:t xml:space="preserve">№ </w:t>
      </w:r>
      <w:r w:rsidRPr="0034533F">
        <w:rPr>
          <w:rStyle w:val="FontStyle36"/>
          <w:sz w:val="28"/>
          <w:szCs w:val="28"/>
        </w:rPr>
        <w:t xml:space="preserve">925 </w:t>
      </w:r>
      <w:r>
        <w:rPr>
          <w:rStyle w:val="FontStyle36"/>
          <w:sz w:val="28"/>
          <w:szCs w:val="28"/>
        </w:rPr>
        <w:t xml:space="preserve">           </w:t>
      </w:r>
      <w:r w:rsidRPr="0034533F">
        <w:rPr>
          <w:rStyle w:val="FontStyle36"/>
          <w:sz w:val="28"/>
          <w:szCs w:val="28"/>
        </w:rPr>
        <w:t xml:space="preserve">«О мерах по реализации отдельных положений Федерального закона </w:t>
      </w:r>
      <w:r>
        <w:rPr>
          <w:rStyle w:val="FontStyle36"/>
          <w:sz w:val="28"/>
          <w:szCs w:val="28"/>
        </w:rPr>
        <w:t xml:space="preserve">              </w:t>
      </w:r>
      <w:r w:rsidRPr="0034533F">
        <w:rPr>
          <w:rStyle w:val="FontStyle36"/>
          <w:sz w:val="28"/>
          <w:szCs w:val="28"/>
        </w:rPr>
        <w:t>«О противодействии коррупции».</w:t>
      </w:r>
    </w:p>
    <w:p w:rsidR="00C5695A" w:rsidRDefault="00C5695A" w:rsidP="00C5695A">
      <w:pPr>
        <w:pStyle w:val="Style14"/>
        <w:widowControl/>
        <w:spacing w:line="240" w:lineRule="exact"/>
        <w:ind w:left="871"/>
        <w:rPr>
          <w:sz w:val="20"/>
          <w:szCs w:val="20"/>
        </w:rPr>
      </w:pPr>
    </w:p>
    <w:p w:rsidR="00C5695A" w:rsidRPr="0034533F" w:rsidRDefault="00C5695A" w:rsidP="00C5695A">
      <w:pPr>
        <w:pStyle w:val="Style14"/>
        <w:widowControl/>
        <w:spacing w:before="120" w:line="240" w:lineRule="auto"/>
        <w:ind w:left="871"/>
        <w:rPr>
          <w:b/>
          <w:bCs/>
          <w:i/>
          <w:iCs/>
          <w:sz w:val="28"/>
          <w:szCs w:val="28"/>
        </w:rPr>
      </w:pPr>
      <w:r>
        <w:rPr>
          <w:rStyle w:val="FontStyle37"/>
        </w:rPr>
        <w:t>2</w:t>
      </w:r>
      <w:r w:rsidRPr="0034533F">
        <w:rPr>
          <w:rStyle w:val="FontStyle37"/>
          <w:sz w:val="28"/>
          <w:szCs w:val="28"/>
        </w:rPr>
        <w:t>. Полномочия должностных лиц федеральных государственных органов по обеспечению соблюдения служащими ограничений и запретов, требований о предотвращении или урегулировании конфликта интересов, исполнения обязанностей</w:t>
      </w:r>
    </w:p>
    <w:p w:rsidR="00C5695A" w:rsidRPr="0034533F" w:rsidRDefault="00C5695A" w:rsidP="00C5695A">
      <w:pPr>
        <w:pStyle w:val="Style12"/>
        <w:widowControl/>
        <w:spacing w:before="120" w:line="240" w:lineRule="auto"/>
        <w:ind w:right="29" w:firstLine="567"/>
        <w:rPr>
          <w:rStyle w:val="FontStyle36"/>
          <w:sz w:val="28"/>
          <w:szCs w:val="28"/>
        </w:rPr>
      </w:pPr>
      <w:r w:rsidRPr="0034533F">
        <w:rPr>
          <w:rStyle w:val="FontStyle36"/>
          <w:sz w:val="28"/>
          <w:szCs w:val="28"/>
        </w:rPr>
        <w:t xml:space="preserve">В соответствии с пунктом 3 Указа </w:t>
      </w:r>
      <w:r>
        <w:rPr>
          <w:rStyle w:val="FontStyle36"/>
          <w:sz w:val="28"/>
          <w:szCs w:val="28"/>
        </w:rPr>
        <w:t>№</w:t>
      </w:r>
      <w:r w:rsidRPr="0034533F">
        <w:rPr>
          <w:rStyle w:val="FontStyle36"/>
          <w:sz w:val="28"/>
          <w:szCs w:val="28"/>
        </w:rPr>
        <w:t xml:space="preserve"> 1065 в кадровой службе федерального государственного органа должно быть создано подразделение по профилактике коррупционных и иных правонарушений или определены должностные лица кадровых служб, ответственные за работу по профилактике коррупционных и иных правонарушений.</w:t>
      </w:r>
    </w:p>
    <w:p w:rsidR="00C5695A" w:rsidRPr="0034533F" w:rsidRDefault="00C5695A" w:rsidP="00C5695A">
      <w:pPr>
        <w:pStyle w:val="Style12"/>
        <w:widowControl/>
        <w:spacing w:line="240" w:lineRule="auto"/>
        <w:ind w:firstLine="567"/>
        <w:rPr>
          <w:rStyle w:val="FontStyle36"/>
          <w:sz w:val="28"/>
          <w:szCs w:val="28"/>
        </w:rPr>
      </w:pPr>
      <w:r w:rsidRPr="0034533F">
        <w:rPr>
          <w:rStyle w:val="FontStyle36"/>
          <w:sz w:val="28"/>
          <w:szCs w:val="28"/>
        </w:rPr>
        <w:t xml:space="preserve">Согласно пункту 4 данного Указа в федеральных государственных органах, названных в разделе II перечня должностей «Должности военной службы и федеральной государственной службы иных видов», утвержденного Указом </w:t>
      </w:r>
      <w:r>
        <w:rPr>
          <w:rStyle w:val="FontStyle36"/>
          <w:sz w:val="28"/>
          <w:szCs w:val="28"/>
        </w:rPr>
        <w:t>№</w:t>
      </w:r>
      <w:r w:rsidRPr="0034533F">
        <w:rPr>
          <w:rStyle w:val="FontStyle36"/>
          <w:sz w:val="28"/>
          <w:szCs w:val="28"/>
        </w:rPr>
        <w:t xml:space="preserve"> 557, должны быть определены подразделения по профилактике коррупционных и  иных правонарушений,  ответственные за реализацию</w:t>
      </w:r>
      <w:r>
        <w:rPr>
          <w:rStyle w:val="FontStyle36"/>
          <w:sz w:val="28"/>
          <w:szCs w:val="28"/>
        </w:rPr>
        <w:t xml:space="preserve"> </w:t>
      </w:r>
      <w:r w:rsidRPr="0034533F">
        <w:rPr>
          <w:rStyle w:val="FontStyle36"/>
          <w:sz w:val="28"/>
          <w:szCs w:val="28"/>
        </w:rPr>
        <w:t xml:space="preserve">функций, предусмотренных пунктом 3 Указа </w:t>
      </w:r>
      <w:r>
        <w:rPr>
          <w:rStyle w:val="FontStyle36"/>
          <w:sz w:val="28"/>
          <w:szCs w:val="28"/>
        </w:rPr>
        <w:t>№</w:t>
      </w:r>
      <w:r w:rsidRPr="0034533F">
        <w:rPr>
          <w:rStyle w:val="FontStyle36"/>
          <w:sz w:val="28"/>
          <w:szCs w:val="28"/>
        </w:rPr>
        <w:t xml:space="preserve"> 1065.</w:t>
      </w:r>
    </w:p>
    <w:p w:rsidR="00C5695A" w:rsidRPr="0034533F" w:rsidRDefault="00C5695A" w:rsidP="00C5695A">
      <w:pPr>
        <w:pStyle w:val="Style19"/>
        <w:widowControl/>
        <w:spacing w:line="240" w:lineRule="auto"/>
        <w:ind w:firstLine="567"/>
        <w:rPr>
          <w:rStyle w:val="FontStyle36"/>
          <w:sz w:val="28"/>
          <w:szCs w:val="28"/>
        </w:rPr>
      </w:pPr>
      <w:r w:rsidRPr="0034533F">
        <w:rPr>
          <w:rStyle w:val="FontStyle36"/>
          <w:sz w:val="28"/>
          <w:szCs w:val="28"/>
        </w:rPr>
        <w:t xml:space="preserve">Основными задачами указанных подразделений (должностных лиц) являются профилактика коррупционных и иных правонарушений в федеральном государственном органе; принятие мер по выявлению и устранению причин и условий, способствующих возникновению конфликта интересов на государственной службе; оказание федеральным государственным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w:t>
      </w:r>
      <w:r w:rsidRPr="0034533F">
        <w:rPr>
          <w:rStyle w:val="FontStyle36"/>
          <w:sz w:val="28"/>
          <w:szCs w:val="28"/>
        </w:rPr>
        <w:lastRenderedPageBreak/>
        <w:t xml:space="preserve">организация правового просвещения федеральных государственных служащих; обеспечение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представляемых гражданами, претендующими на замещение должностей федеральной государственной службы, в соответствии с нормативными правовыми актами Российской Федерации, проверки соблюдения федеральными государственными служащими требований к служебному поведению, а также проверки соблюдения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 проведение служебных проверок; обеспечение соблюдения служащими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w:t>
      </w:r>
      <w:r>
        <w:rPr>
          <w:rStyle w:val="FontStyle36"/>
          <w:sz w:val="28"/>
          <w:szCs w:val="28"/>
        </w:rPr>
        <w:t>№</w:t>
      </w:r>
      <w:r w:rsidRPr="0034533F">
        <w:rPr>
          <w:rStyle w:val="FontStyle36"/>
          <w:sz w:val="28"/>
          <w:szCs w:val="28"/>
        </w:rPr>
        <w:t xml:space="preserve"> 273-ФЗ и другими федеральными законами, а также взаимодействие с правоохранительными органами в установленной сфере деятельности.</w:t>
      </w:r>
    </w:p>
    <w:p w:rsidR="00C5695A" w:rsidRPr="0034533F" w:rsidRDefault="00C5695A" w:rsidP="00C5695A">
      <w:pPr>
        <w:pStyle w:val="Style14"/>
        <w:widowControl/>
        <w:spacing w:line="240" w:lineRule="exact"/>
        <w:jc w:val="left"/>
        <w:rPr>
          <w:sz w:val="28"/>
          <w:szCs w:val="28"/>
        </w:rPr>
      </w:pPr>
    </w:p>
    <w:p w:rsidR="00C5695A" w:rsidRPr="0034533F" w:rsidRDefault="00C5695A" w:rsidP="00C5695A">
      <w:pPr>
        <w:pStyle w:val="Style14"/>
        <w:widowControl/>
        <w:spacing w:before="168" w:line="240" w:lineRule="auto"/>
        <w:ind w:left="828"/>
        <w:rPr>
          <w:b/>
          <w:bCs/>
          <w:i/>
          <w:iCs/>
          <w:sz w:val="28"/>
          <w:szCs w:val="28"/>
        </w:rPr>
      </w:pPr>
      <w:r w:rsidRPr="0034533F">
        <w:rPr>
          <w:rStyle w:val="FontStyle37"/>
          <w:sz w:val="28"/>
          <w:szCs w:val="28"/>
        </w:rPr>
        <w:t>3. Перечень ограничений и запретов, требований о предотвращении или урегулировании конфликта интересов, обязанностей, возлагаемых на служащих</w:t>
      </w:r>
    </w:p>
    <w:p w:rsidR="00C5695A" w:rsidRPr="0034533F" w:rsidRDefault="00C5695A" w:rsidP="00C5695A">
      <w:pPr>
        <w:pStyle w:val="Style12"/>
        <w:widowControl/>
        <w:spacing w:before="120" w:line="360" w:lineRule="exact"/>
        <w:ind w:right="14" w:firstLine="567"/>
        <w:rPr>
          <w:rStyle w:val="FontStyle36"/>
          <w:sz w:val="28"/>
          <w:szCs w:val="28"/>
        </w:rPr>
      </w:pPr>
      <w:r w:rsidRPr="0034533F">
        <w:rPr>
          <w:rStyle w:val="FontStyle36"/>
          <w:sz w:val="28"/>
          <w:szCs w:val="28"/>
        </w:rPr>
        <w:t>Законодательными и иными нормативными правовыми актами Российской Федерации для служащих установлены следующие ограничения и запреты, требования к служебному поведению.</w:t>
      </w:r>
    </w:p>
    <w:p w:rsidR="00C5695A" w:rsidRPr="0034533F" w:rsidRDefault="00C5695A" w:rsidP="00C5695A">
      <w:pPr>
        <w:pStyle w:val="Style12"/>
        <w:widowControl/>
        <w:spacing w:line="360" w:lineRule="exact"/>
        <w:ind w:left="706" w:hanging="139"/>
        <w:jc w:val="left"/>
        <w:rPr>
          <w:rStyle w:val="FontStyle36"/>
          <w:sz w:val="28"/>
          <w:szCs w:val="28"/>
        </w:rPr>
      </w:pPr>
      <w:r w:rsidRPr="0034533F">
        <w:rPr>
          <w:rStyle w:val="FontStyle36"/>
          <w:sz w:val="28"/>
          <w:szCs w:val="28"/>
        </w:rPr>
        <w:t>3.1. Служащий обязан:</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уведомлять представителя нанимателя, органы прокуратуры или другие государственные органы обо всех случаях склонения его к совершению коррупционных правонарушений;</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уведомлять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приводит или может привести к конфликту интересов;</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 xml:space="preserve">передавать по акту в федеральный государственный орган, в котором он замещает должность, подарки, полученные им в связи с протокольными мероприятиями, служебными командировками и другими официальными </w:t>
      </w:r>
      <w:r w:rsidRPr="0034533F">
        <w:rPr>
          <w:rStyle w:val="FontStyle36"/>
          <w:sz w:val="28"/>
          <w:szCs w:val="28"/>
        </w:rPr>
        <w:lastRenderedPageBreak/>
        <w:t>мероприятиями за исключением обычных подарков, стоимость которых не превышает трех тысяч рублей.</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3.1.1 Служащий, замещающий должность государственной службы, включенную в перечень должностей, установленный нормативными правовыми актами Российской Федерации, обязан:</w:t>
      </w:r>
    </w:p>
    <w:p w:rsidR="00C5695A" w:rsidRPr="0034533F" w:rsidRDefault="00C5695A" w:rsidP="00C5695A">
      <w:pPr>
        <w:pStyle w:val="Style12"/>
        <w:widowControl/>
        <w:spacing w:line="360" w:lineRule="exact"/>
        <w:ind w:right="36" w:firstLine="567"/>
        <w:rPr>
          <w:rStyle w:val="FontStyle36"/>
          <w:sz w:val="28"/>
          <w:szCs w:val="28"/>
        </w:rPr>
      </w:pPr>
      <w:r w:rsidRPr="0034533F">
        <w:rPr>
          <w:rStyle w:val="FontStyle36"/>
          <w:sz w:val="28"/>
          <w:szCs w:val="28"/>
        </w:rPr>
        <w:t>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w:t>
      </w:r>
    </w:p>
    <w:p w:rsidR="00C5695A" w:rsidRPr="0034533F" w:rsidRDefault="00C5695A" w:rsidP="00C5695A">
      <w:pPr>
        <w:pStyle w:val="Style12"/>
        <w:widowControl/>
        <w:spacing w:line="360" w:lineRule="exact"/>
        <w:ind w:left="713" w:hanging="146"/>
        <w:jc w:val="left"/>
        <w:rPr>
          <w:rStyle w:val="FontStyle36"/>
          <w:sz w:val="28"/>
          <w:szCs w:val="28"/>
        </w:rPr>
      </w:pPr>
      <w:r w:rsidRPr="0034533F">
        <w:rPr>
          <w:rStyle w:val="FontStyle36"/>
          <w:sz w:val="28"/>
          <w:szCs w:val="28"/>
        </w:rPr>
        <w:t>в течение двух лет после увольнения с государственной службы:</w:t>
      </w:r>
    </w:p>
    <w:p w:rsidR="00C5695A" w:rsidRPr="0034533F" w:rsidRDefault="00C5695A" w:rsidP="00C5695A">
      <w:pPr>
        <w:pStyle w:val="Style26"/>
        <w:widowControl/>
        <w:numPr>
          <w:ilvl w:val="0"/>
          <w:numId w:val="7"/>
        </w:numPr>
        <w:tabs>
          <w:tab w:val="left" w:pos="871"/>
        </w:tabs>
        <w:ind w:firstLine="567"/>
        <w:rPr>
          <w:rStyle w:val="FontStyle36"/>
          <w:sz w:val="28"/>
          <w:szCs w:val="28"/>
        </w:rPr>
      </w:pPr>
      <w:r w:rsidRPr="0034533F">
        <w:rPr>
          <w:rStyle w:val="FontStyle36"/>
          <w:sz w:val="28"/>
          <w:szCs w:val="28"/>
        </w:rPr>
        <w:t>при заключении трудовых договоров сообщать представителю нанимателя (работодателю) сведения о последнем месте своей службы;</w:t>
      </w:r>
    </w:p>
    <w:p w:rsidR="00C5695A" w:rsidRPr="0034533F" w:rsidRDefault="00C5695A" w:rsidP="00C5695A">
      <w:pPr>
        <w:pStyle w:val="Style26"/>
        <w:widowControl/>
        <w:numPr>
          <w:ilvl w:val="0"/>
          <w:numId w:val="7"/>
        </w:numPr>
        <w:tabs>
          <w:tab w:val="left" w:pos="871"/>
        </w:tabs>
        <w:ind w:firstLine="567"/>
        <w:rPr>
          <w:rStyle w:val="FontStyle36"/>
          <w:sz w:val="28"/>
          <w:szCs w:val="28"/>
        </w:rPr>
      </w:pPr>
      <w:r w:rsidRPr="0034533F">
        <w:rPr>
          <w:rStyle w:val="FontStyle36"/>
          <w:sz w:val="28"/>
          <w:szCs w:val="28"/>
        </w:rPr>
        <w:t>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данными организациями ранее входили в его должностные (служебные) обязанности, с согласия соответствующей комиссии по соблюдению требований к служебному поведению и урегулированию конфликта интересов.</w:t>
      </w:r>
    </w:p>
    <w:p w:rsidR="00C5695A" w:rsidRPr="0034533F" w:rsidRDefault="00C5695A" w:rsidP="00C5695A">
      <w:pPr>
        <w:pStyle w:val="Style12"/>
        <w:widowControl/>
        <w:spacing w:line="360" w:lineRule="exact"/>
        <w:ind w:left="720" w:hanging="153"/>
        <w:jc w:val="left"/>
        <w:rPr>
          <w:rStyle w:val="FontStyle36"/>
          <w:sz w:val="28"/>
          <w:szCs w:val="28"/>
        </w:rPr>
      </w:pPr>
      <w:r w:rsidRPr="0034533F">
        <w:rPr>
          <w:rStyle w:val="FontStyle36"/>
          <w:sz w:val="28"/>
          <w:szCs w:val="28"/>
        </w:rPr>
        <w:t>3.2. Служащему запрещается:</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замещать должность государственной службы в случае избрания или назначения на государственную должность Российской Федерации и государственную должность субъекта Российской Федерации, за исключением случая, установленного частью второй статьи 6 Федерального конституционного закона от 17 декабря 1997 г</w:t>
      </w:r>
      <w:r>
        <w:rPr>
          <w:rStyle w:val="FontStyle36"/>
          <w:sz w:val="28"/>
          <w:szCs w:val="28"/>
        </w:rPr>
        <w:t>ода</w:t>
      </w:r>
      <w:r w:rsidRPr="0034533F">
        <w:rPr>
          <w:rStyle w:val="FontStyle36"/>
          <w:sz w:val="28"/>
          <w:szCs w:val="28"/>
        </w:rPr>
        <w:t xml:space="preserve"> </w:t>
      </w:r>
      <w:r>
        <w:rPr>
          <w:rStyle w:val="FontStyle36"/>
          <w:sz w:val="28"/>
          <w:szCs w:val="28"/>
        </w:rPr>
        <w:t xml:space="preserve">№ </w:t>
      </w:r>
      <w:r w:rsidRPr="0034533F">
        <w:rPr>
          <w:rStyle w:val="FontStyle36"/>
          <w:sz w:val="28"/>
          <w:szCs w:val="28"/>
        </w:rPr>
        <w:t>2-ФКЗ «О Правительстве Российской Федерации»; избрания на выборную должность в органе местного самоуправления;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C5695A" w:rsidRPr="0034533F" w:rsidRDefault="00C5695A" w:rsidP="00C5695A">
      <w:pPr>
        <w:pStyle w:val="Style12"/>
        <w:widowControl/>
        <w:spacing w:line="360" w:lineRule="exact"/>
        <w:ind w:left="720" w:hanging="153"/>
        <w:jc w:val="left"/>
        <w:rPr>
          <w:rStyle w:val="FontStyle36"/>
          <w:sz w:val="28"/>
          <w:szCs w:val="28"/>
        </w:rPr>
      </w:pPr>
      <w:r w:rsidRPr="0034533F">
        <w:rPr>
          <w:rStyle w:val="FontStyle36"/>
          <w:sz w:val="28"/>
          <w:szCs w:val="28"/>
        </w:rPr>
        <w:t>осуществлять предпринимательскую деятельность;</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приобретать в случаях, установленных федеральным законом, ценные бумаги, по которым может быть получен доход;</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 xml:space="preserve">быть поверенным или представителем по делам третьих лиц в государственном органе, в котором он замещает должность государственной </w:t>
      </w:r>
      <w:r w:rsidRPr="0034533F">
        <w:rPr>
          <w:rStyle w:val="FontStyle36"/>
          <w:sz w:val="28"/>
          <w:szCs w:val="28"/>
        </w:rPr>
        <w:lastRenderedPageBreak/>
        <w:t>службы, если иное не предусмотрено настоящим Федеральным законом и другими федеральными законами;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C5695A" w:rsidRPr="0034533F" w:rsidRDefault="00C5695A" w:rsidP="00C5695A">
      <w:pPr>
        <w:pStyle w:val="Style12"/>
        <w:widowControl/>
        <w:spacing w:before="7" w:line="360" w:lineRule="exact"/>
        <w:ind w:firstLine="567"/>
        <w:rPr>
          <w:rStyle w:val="FontStyle36"/>
          <w:sz w:val="28"/>
          <w:szCs w:val="28"/>
        </w:rPr>
      </w:pPr>
      <w:r w:rsidRPr="0034533F">
        <w:rPr>
          <w:rStyle w:val="FontStyle36"/>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C5695A" w:rsidRPr="0034533F" w:rsidRDefault="00C5695A" w:rsidP="00C5695A">
      <w:pPr>
        <w:pStyle w:val="Style12"/>
        <w:widowControl/>
        <w:spacing w:line="360" w:lineRule="exact"/>
        <w:ind w:right="14" w:firstLine="567"/>
        <w:rPr>
          <w:rStyle w:val="FontStyle36"/>
          <w:sz w:val="28"/>
          <w:szCs w:val="28"/>
        </w:rPr>
      </w:pPr>
      <w:r w:rsidRPr="0034533F">
        <w:rPr>
          <w:rStyle w:val="FontStyle36"/>
          <w:sz w:val="28"/>
          <w:szCs w:val="28"/>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служащий замещает должность государственной службы, если это не входит в его должностные обязанности;</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использовать преимущества должностного положения для предвыборной агитации, а также для агитации по вопросам референдума;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служащего, если это не входит в его должностные обязанности;</w:t>
      </w:r>
    </w:p>
    <w:p w:rsidR="00C5695A" w:rsidRPr="0034533F" w:rsidRDefault="00C5695A" w:rsidP="00C5695A">
      <w:pPr>
        <w:pStyle w:val="Style12"/>
        <w:widowControl/>
        <w:spacing w:line="360" w:lineRule="exact"/>
        <w:ind w:right="50" w:firstLine="567"/>
        <w:rPr>
          <w:rStyle w:val="FontStyle36"/>
          <w:sz w:val="28"/>
          <w:szCs w:val="28"/>
        </w:rPr>
      </w:pPr>
      <w:r w:rsidRPr="0034533F">
        <w:rPr>
          <w:rStyle w:val="FontStyle36"/>
          <w:sz w:val="28"/>
          <w:szCs w:val="28"/>
        </w:rPr>
        <w:lastRenderedPageBreak/>
        <w:t>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прекращать исполнение должностных обязанностей в целях урегулирования служебного спора;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695A" w:rsidRPr="0034533F" w:rsidRDefault="00C5695A" w:rsidP="00C5695A">
      <w:pPr>
        <w:pStyle w:val="Style26"/>
        <w:widowControl/>
        <w:numPr>
          <w:ilvl w:val="0"/>
          <w:numId w:val="8"/>
        </w:numPr>
        <w:tabs>
          <w:tab w:val="left" w:pos="1130"/>
        </w:tabs>
        <w:ind w:firstLine="567"/>
        <w:rPr>
          <w:rStyle w:val="FontStyle36"/>
          <w:sz w:val="28"/>
          <w:szCs w:val="28"/>
        </w:rPr>
      </w:pPr>
      <w:r w:rsidRPr="0034533F">
        <w:rPr>
          <w:rStyle w:val="FontStyle36"/>
          <w:sz w:val="28"/>
          <w:szCs w:val="28"/>
        </w:rPr>
        <w:t>Служащий не может находиться на государственной службе в случае близкого родства или свойства (родители, супруги, дети, братья, сестры, а также братья, сестры, родители, дети супругов и супруги детей) со служащим, если замещение должности связано с непосредственной подчиненностью или подконтрольностью одного из них другому.</w:t>
      </w:r>
    </w:p>
    <w:p w:rsidR="00C5695A" w:rsidRPr="0034533F" w:rsidRDefault="00C5695A" w:rsidP="00C5695A">
      <w:pPr>
        <w:pStyle w:val="Style26"/>
        <w:widowControl/>
        <w:numPr>
          <w:ilvl w:val="0"/>
          <w:numId w:val="8"/>
        </w:numPr>
        <w:tabs>
          <w:tab w:val="left" w:pos="1130"/>
        </w:tabs>
        <w:ind w:firstLine="567"/>
        <w:rPr>
          <w:rStyle w:val="FontStyle36"/>
          <w:sz w:val="28"/>
          <w:szCs w:val="28"/>
        </w:rPr>
      </w:pPr>
      <w:r w:rsidRPr="0034533F">
        <w:rPr>
          <w:rStyle w:val="FontStyle36"/>
          <w:sz w:val="28"/>
          <w:szCs w:val="28"/>
        </w:rPr>
        <w:t>Служащий вправе выполнять иную оплачиваемую работу при соблюдении следующих условий:</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служащему необходимо уведомить представителя нанимателя о намерении работать. К иной оплачиваемой работе относится работа как в связи с трудовыми отношениями (на основании трудового договора), так и в связи с гражданско-правовыми отношениями (авторский договор, договор возмездного оказания услуг и т.п.), в этой связи уведомление необходимо осуществить до заключения трудового или гражданско-правового договора;</w:t>
      </w:r>
    </w:p>
    <w:p w:rsidR="00C5695A" w:rsidRPr="0034533F" w:rsidRDefault="00C5695A" w:rsidP="00C5695A">
      <w:pPr>
        <w:pStyle w:val="Style12"/>
        <w:widowControl/>
        <w:spacing w:line="360" w:lineRule="exact"/>
        <w:ind w:firstLine="567"/>
        <w:rPr>
          <w:sz w:val="28"/>
          <w:szCs w:val="28"/>
        </w:rPr>
      </w:pPr>
      <w:r w:rsidRPr="0034533F">
        <w:rPr>
          <w:rStyle w:val="FontStyle36"/>
          <w:sz w:val="28"/>
          <w:szCs w:val="28"/>
        </w:rPr>
        <w:t>выполнение иной оплачиваемой работы не должно приводить к возникновению конфликта интересов - к ситуации, при которой личная заинтересованность служащего влияет или может повлиять на объективное исполнение им должностных обязанностей.</w:t>
      </w:r>
    </w:p>
    <w:p w:rsidR="00C5695A" w:rsidRPr="0034533F" w:rsidRDefault="00C5695A" w:rsidP="00C5695A">
      <w:pPr>
        <w:pStyle w:val="Style13"/>
        <w:widowControl/>
        <w:spacing w:before="106" w:line="240" w:lineRule="auto"/>
        <w:ind w:left="1116"/>
        <w:rPr>
          <w:rStyle w:val="FontStyle37"/>
          <w:sz w:val="28"/>
          <w:szCs w:val="28"/>
        </w:rPr>
      </w:pPr>
      <w:r w:rsidRPr="0034533F">
        <w:rPr>
          <w:rStyle w:val="FontStyle37"/>
          <w:sz w:val="28"/>
          <w:szCs w:val="28"/>
        </w:rPr>
        <w:t>4. Исполнение обязанности служащих представлять представителю нанимателя сведения о доходах, имуществе и</w:t>
      </w:r>
    </w:p>
    <w:p w:rsidR="00C5695A" w:rsidRPr="0034533F" w:rsidRDefault="00C5695A" w:rsidP="00C5695A">
      <w:pPr>
        <w:pStyle w:val="Style14"/>
        <w:widowControl/>
        <w:spacing w:before="65" w:line="240" w:lineRule="auto"/>
        <w:ind w:left="1008"/>
        <w:rPr>
          <w:rStyle w:val="FontStyle37"/>
          <w:sz w:val="28"/>
          <w:szCs w:val="28"/>
        </w:rPr>
      </w:pPr>
      <w:r w:rsidRPr="0034533F">
        <w:rPr>
          <w:rStyle w:val="FontStyle37"/>
          <w:sz w:val="28"/>
          <w:szCs w:val="28"/>
        </w:rPr>
        <w:lastRenderedPageBreak/>
        <w:t>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5695A" w:rsidRPr="0034533F" w:rsidRDefault="00C5695A" w:rsidP="00C5695A">
      <w:pPr>
        <w:pStyle w:val="Style26"/>
        <w:widowControl/>
        <w:numPr>
          <w:ilvl w:val="0"/>
          <w:numId w:val="9"/>
        </w:numPr>
        <w:tabs>
          <w:tab w:val="left" w:pos="1188"/>
        </w:tabs>
        <w:spacing w:before="360"/>
        <w:ind w:firstLine="567"/>
        <w:rPr>
          <w:rStyle w:val="FontStyle36"/>
          <w:sz w:val="28"/>
          <w:szCs w:val="28"/>
        </w:rPr>
      </w:pPr>
      <w:r w:rsidRPr="0034533F">
        <w:rPr>
          <w:rStyle w:val="FontStyle36"/>
          <w:sz w:val="28"/>
          <w:szCs w:val="28"/>
        </w:rPr>
        <w:t xml:space="preserve">Обязанность ежегодно представлять сведения о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возлагается на служащих, замещающих должности федеральной государственной службы, включенные в перечень должностей, утвержденный Указом </w:t>
      </w:r>
      <w:r>
        <w:rPr>
          <w:rStyle w:val="FontStyle36"/>
          <w:sz w:val="28"/>
          <w:szCs w:val="28"/>
        </w:rPr>
        <w:t>№</w:t>
      </w:r>
      <w:r w:rsidRPr="0034533F">
        <w:rPr>
          <w:rStyle w:val="FontStyle36"/>
          <w:sz w:val="28"/>
          <w:szCs w:val="28"/>
        </w:rPr>
        <w:t xml:space="preserve"> 557, а также в перечень должностей, замещение которых связано с коррупционными рисками, утвержденный федеральным государственным органом.</w:t>
      </w:r>
    </w:p>
    <w:p w:rsidR="00C5695A" w:rsidRPr="0034533F" w:rsidRDefault="00C5695A" w:rsidP="00C5695A">
      <w:pPr>
        <w:pStyle w:val="Style26"/>
        <w:widowControl/>
        <w:numPr>
          <w:ilvl w:val="0"/>
          <w:numId w:val="9"/>
        </w:numPr>
        <w:tabs>
          <w:tab w:val="left" w:pos="1202"/>
        </w:tabs>
        <w:ind w:left="720" w:hanging="153"/>
        <w:jc w:val="left"/>
        <w:rPr>
          <w:rStyle w:val="FontStyle36"/>
          <w:sz w:val="28"/>
          <w:szCs w:val="28"/>
        </w:rPr>
      </w:pPr>
      <w:r w:rsidRPr="0034533F">
        <w:rPr>
          <w:rStyle w:val="FontStyle36"/>
          <w:sz w:val="28"/>
          <w:szCs w:val="28"/>
        </w:rPr>
        <w:t>Срок представления:</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не позднее 30 апреля года, следующего за отчетным, для служащих, замещающих должности федеральной государственной службы (за исключением должностей в Администрации Президента Российской Федерации);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не позднее 1 апреля года, следующего за отчетным, для служащих, замещающих должности федеральной государственной службы в Администрации Президента Российской Федерации.</w:t>
      </w:r>
    </w:p>
    <w:p w:rsidR="00C5695A" w:rsidRPr="0034533F" w:rsidRDefault="00C5695A" w:rsidP="00C5695A">
      <w:pPr>
        <w:pStyle w:val="Style26"/>
        <w:widowControl/>
        <w:numPr>
          <w:ilvl w:val="0"/>
          <w:numId w:val="10"/>
        </w:numPr>
        <w:tabs>
          <w:tab w:val="left" w:pos="1202"/>
        </w:tabs>
        <w:ind w:left="720" w:hanging="153"/>
        <w:jc w:val="left"/>
        <w:rPr>
          <w:rStyle w:val="FontStyle36"/>
          <w:sz w:val="28"/>
          <w:szCs w:val="28"/>
        </w:rPr>
      </w:pPr>
      <w:r w:rsidRPr="0034533F">
        <w:rPr>
          <w:rStyle w:val="FontStyle36"/>
          <w:sz w:val="28"/>
          <w:szCs w:val="28"/>
        </w:rPr>
        <w:t>Порядок представления.</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 xml:space="preserve">Сведения о доходах, об имуществе и обязательствах имущественного характера представляются посредством заполнения справок, формы которых утверждены Указом </w:t>
      </w:r>
      <w:r>
        <w:rPr>
          <w:rStyle w:val="FontStyle36"/>
          <w:sz w:val="28"/>
          <w:szCs w:val="28"/>
        </w:rPr>
        <w:t>№</w:t>
      </w:r>
      <w:r w:rsidRPr="0034533F">
        <w:rPr>
          <w:rStyle w:val="FontStyle36"/>
          <w:sz w:val="28"/>
          <w:szCs w:val="28"/>
        </w:rPr>
        <w:t xml:space="preserve"> 559.</w:t>
      </w:r>
    </w:p>
    <w:p w:rsidR="00C5695A" w:rsidRPr="0034533F" w:rsidRDefault="00C5695A" w:rsidP="00C5695A">
      <w:pPr>
        <w:pStyle w:val="Style12"/>
        <w:widowControl/>
        <w:spacing w:line="360" w:lineRule="exact"/>
        <w:ind w:left="720" w:hanging="153"/>
        <w:jc w:val="left"/>
        <w:rPr>
          <w:rStyle w:val="FontStyle36"/>
          <w:sz w:val="28"/>
          <w:szCs w:val="28"/>
        </w:rPr>
      </w:pPr>
      <w:r w:rsidRPr="0034533F">
        <w:rPr>
          <w:rStyle w:val="FontStyle36"/>
          <w:sz w:val="28"/>
          <w:szCs w:val="28"/>
        </w:rPr>
        <w:t>Служащий представляет ежегодно:</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 xml:space="preserve">Заполненные справки направляются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 Полномочия по утверждению такого порядка возложены на руководителя федерального </w:t>
      </w:r>
      <w:r w:rsidRPr="0034533F">
        <w:rPr>
          <w:rStyle w:val="FontStyle36"/>
          <w:sz w:val="28"/>
          <w:szCs w:val="28"/>
        </w:rPr>
        <w:lastRenderedPageBreak/>
        <w:t xml:space="preserve">государственного органа пунктом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w:t>
      </w:r>
      <w:r>
        <w:rPr>
          <w:rStyle w:val="FontStyle36"/>
          <w:sz w:val="28"/>
          <w:szCs w:val="28"/>
        </w:rPr>
        <w:t>№</w:t>
      </w:r>
      <w:r w:rsidRPr="0034533F">
        <w:rPr>
          <w:rStyle w:val="FontStyle36"/>
          <w:sz w:val="28"/>
          <w:szCs w:val="28"/>
        </w:rPr>
        <w:t xml:space="preserve"> 559.</w:t>
      </w:r>
    </w:p>
    <w:p w:rsidR="00C5695A" w:rsidRPr="0034533F" w:rsidRDefault="00C5695A" w:rsidP="00C5695A">
      <w:pPr>
        <w:pStyle w:val="Style12"/>
        <w:widowControl/>
        <w:spacing w:before="7" w:line="360" w:lineRule="exact"/>
        <w:ind w:firstLine="567"/>
        <w:rPr>
          <w:rStyle w:val="FontStyle36"/>
          <w:sz w:val="28"/>
          <w:szCs w:val="28"/>
        </w:rPr>
      </w:pPr>
      <w:r w:rsidRPr="0034533F">
        <w:rPr>
          <w:rStyle w:val="FontStyle36"/>
          <w:sz w:val="28"/>
          <w:szCs w:val="28"/>
        </w:rPr>
        <w:t>В случае если служащий не имеет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случае если по состоянию на конец отчетного периода ребенок служащего является совершеннолетним, справка на него не представляется.</w:t>
      </w:r>
    </w:p>
    <w:p w:rsidR="00C5695A" w:rsidRPr="0034533F" w:rsidRDefault="00C5695A" w:rsidP="00C5695A">
      <w:pPr>
        <w:pStyle w:val="Style12"/>
        <w:widowControl/>
        <w:spacing w:before="7" w:line="360" w:lineRule="exact"/>
        <w:ind w:left="706" w:hanging="153"/>
        <w:jc w:val="left"/>
        <w:rPr>
          <w:rStyle w:val="FontStyle36"/>
          <w:sz w:val="28"/>
          <w:szCs w:val="28"/>
        </w:rPr>
      </w:pPr>
      <w:r w:rsidRPr="0034533F">
        <w:rPr>
          <w:rStyle w:val="FontStyle36"/>
          <w:sz w:val="28"/>
          <w:szCs w:val="28"/>
        </w:rPr>
        <w:t>4.4. Подготовка к заполнению справок.</w:t>
      </w:r>
    </w:p>
    <w:p w:rsidR="00C5695A" w:rsidRPr="0034533F" w:rsidRDefault="00C5695A" w:rsidP="00C5695A">
      <w:pPr>
        <w:pStyle w:val="Style26"/>
        <w:widowControl/>
        <w:numPr>
          <w:ilvl w:val="0"/>
          <w:numId w:val="11"/>
        </w:numPr>
        <w:tabs>
          <w:tab w:val="left" w:pos="994"/>
        </w:tabs>
        <w:ind w:firstLine="567"/>
        <w:rPr>
          <w:rStyle w:val="FontStyle36"/>
          <w:sz w:val="28"/>
          <w:szCs w:val="28"/>
        </w:rPr>
      </w:pPr>
      <w:r w:rsidRPr="0034533F">
        <w:rPr>
          <w:rStyle w:val="FontStyle36"/>
          <w:sz w:val="28"/>
          <w:szCs w:val="28"/>
        </w:rPr>
        <w:t xml:space="preserve">Для подготовки к заполнению справок в целях </w:t>
      </w:r>
      <w:r>
        <w:rPr>
          <w:rStyle w:val="FontStyle36"/>
          <w:sz w:val="28"/>
          <w:szCs w:val="28"/>
        </w:rPr>
        <w:t>отражения достоверных сведений о доходах служащему</w:t>
      </w:r>
      <w:r w:rsidRPr="0034533F">
        <w:rPr>
          <w:rStyle w:val="FontStyle36"/>
          <w:sz w:val="28"/>
          <w:szCs w:val="28"/>
        </w:rPr>
        <w:t xml:space="preserve"> рекомендуется руководствоваться</w:t>
      </w:r>
      <w:r>
        <w:rPr>
          <w:rStyle w:val="FontStyle36"/>
          <w:sz w:val="28"/>
          <w:szCs w:val="28"/>
        </w:rPr>
        <w:t xml:space="preserve"> </w:t>
      </w:r>
      <w:r w:rsidRPr="0034533F">
        <w:rPr>
          <w:rStyle w:val="FontStyle36"/>
          <w:sz w:val="28"/>
          <w:szCs w:val="28"/>
        </w:rPr>
        <w:t>информацией, содержащейся в справке о доходах физического лица за 20</w:t>
      </w:r>
      <w:r w:rsidRPr="0034533F">
        <w:rPr>
          <w:rStyle w:val="FontStyle36"/>
          <w:sz w:val="28"/>
          <w:szCs w:val="28"/>
        </w:rPr>
        <w:tab/>
      </w:r>
      <w:r>
        <w:rPr>
          <w:rStyle w:val="FontStyle36"/>
          <w:sz w:val="28"/>
          <w:szCs w:val="28"/>
        </w:rPr>
        <w:t>___</w:t>
      </w:r>
      <w:r w:rsidRPr="0034533F">
        <w:rPr>
          <w:rStyle w:val="FontStyle36"/>
          <w:sz w:val="28"/>
          <w:szCs w:val="28"/>
        </w:rPr>
        <w:t>год, которую необходимо получить:</w:t>
      </w:r>
    </w:p>
    <w:p w:rsidR="00C5695A" w:rsidRPr="0034533F" w:rsidRDefault="00C5695A" w:rsidP="00C5695A">
      <w:pPr>
        <w:pStyle w:val="Style26"/>
        <w:widowControl/>
        <w:numPr>
          <w:ilvl w:val="0"/>
          <w:numId w:val="12"/>
        </w:numPr>
        <w:tabs>
          <w:tab w:val="left" w:pos="151"/>
        </w:tabs>
        <w:ind w:hanging="153"/>
        <w:jc w:val="right"/>
        <w:rPr>
          <w:rStyle w:val="FontStyle36"/>
          <w:sz w:val="28"/>
          <w:szCs w:val="28"/>
        </w:rPr>
      </w:pPr>
      <w:r w:rsidRPr="0034533F">
        <w:rPr>
          <w:rStyle w:val="FontStyle36"/>
          <w:sz w:val="28"/>
          <w:szCs w:val="28"/>
        </w:rPr>
        <w:t>в финансовом подразделении по месту прохождения службы справку о</w:t>
      </w:r>
    </w:p>
    <w:p w:rsidR="00C5695A" w:rsidRPr="0034533F" w:rsidRDefault="00C5695A" w:rsidP="00C5695A">
      <w:pPr>
        <w:pStyle w:val="Style10"/>
        <w:widowControl/>
        <w:tabs>
          <w:tab w:val="left" w:leader="underscore" w:pos="8215"/>
        </w:tabs>
        <w:spacing w:line="360" w:lineRule="exact"/>
        <w:ind w:hanging="153"/>
        <w:rPr>
          <w:rStyle w:val="FontStyle36"/>
          <w:sz w:val="28"/>
          <w:szCs w:val="28"/>
        </w:rPr>
      </w:pPr>
      <w:r w:rsidRPr="0034533F">
        <w:rPr>
          <w:rStyle w:val="FontStyle36"/>
          <w:sz w:val="28"/>
          <w:szCs w:val="28"/>
        </w:rPr>
        <w:t>доходах физического лица за отчётный период (с 1 января 20</w:t>
      </w:r>
      <w:r w:rsidRPr="0034533F">
        <w:rPr>
          <w:rStyle w:val="FontStyle36"/>
          <w:sz w:val="28"/>
          <w:szCs w:val="28"/>
        </w:rPr>
        <w:tab/>
        <w:t>года по 31</w:t>
      </w:r>
      <w:r>
        <w:rPr>
          <w:rStyle w:val="FontStyle36"/>
          <w:sz w:val="28"/>
          <w:szCs w:val="28"/>
        </w:rPr>
        <w:t xml:space="preserve"> декабря 20_____года) </w:t>
      </w:r>
      <w:r w:rsidRPr="0034533F">
        <w:rPr>
          <w:rStyle w:val="FontStyle36"/>
          <w:sz w:val="28"/>
          <w:szCs w:val="28"/>
        </w:rPr>
        <w:t xml:space="preserve">(Форма </w:t>
      </w:r>
      <w:r>
        <w:rPr>
          <w:rStyle w:val="FontStyle36"/>
          <w:sz w:val="28"/>
          <w:szCs w:val="28"/>
        </w:rPr>
        <w:t>№</w:t>
      </w:r>
      <w:r w:rsidRPr="0034533F">
        <w:rPr>
          <w:rStyle w:val="FontStyle36"/>
          <w:sz w:val="28"/>
          <w:szCs w:val="28"/>
        </w:rPr>
        <w:t xml:space="preserve"> 2-НДФЛ);</w:t>
      </w:r>
    </w:p>
    <w:p w:rsidR="00C5695A" w:rsidRPr="0034533F" w:rsidRDefault="00C5695A" w:rsidP="00C5695A">
      <w:pPr>
        <w:pStyle w:val="Style26"/>
        <w:widowControl/>
        <w:numPr>
          <w:ilvl w:val="0"/>
          <w:numId w:val="13"/>
        </w:numPr>
        <w:tabs>
          <w:tab w:val="left" w:pos="864"/>
          <w:tab w:val="left" w:leader="underscore" w:pos="2858"/>
          <w:tab w:val="left" w:leader="underscore" w:pos="5803"/>
        </w:tabs>
        <w:ind w:right="14" w:firstLine="567"/>
        <w:rPr>
          <w:rStyle w:val="FontStyle36"/>
          <w:sz w:val="28"/>
          <w:szCs w:val="28"/>
        </w:rPr>
      </w:pPr>
      <w:r w:rsidRPr="0034533F">
        <w:rPr>
          <w:rStyle w:val="FontStyle36"/>
          <w:sz w:val="28"/>
          <w:szCs w:val="28"/>
        </w:rPr>
        <w:t>в финансовых подразделениях иных организаций (в случае получения</w:t>
      </w:r>
      <w:r w:rsidRPr="0034533F">
        <w:rPr>
          <w:rStyle w:val="FontStyle36"/>
          <w:sz w:val="28"/>
          <w:szCs w:val="28"/>
        </w:rPr>
        <w:br/>
        <w:t>дохода от иной деятельности) справку о доход</w:t>
      </w:r>
      <w:r>
        <w:rPr>
          <w:rStyle w:val="FontStyle36"/>
          <w:sz w:val="28"/>
          <w:szCs w:val="28"/>
        </w:rPr>
        <w:t>ах физического лица за отчётный период (с 1 января 20_____</w:t>
      </w:r>
      <w:r w:rsidRPr="0034533F">
        <w:rPr>
          <w:rStyle w:val="FontStyle36"/>
          <w:sz w:val="28"/>
          <w:szCs w:val="28"/>
        </w:rPr>
        <w:t>года по 31 декабря 20</w:t>
      </w:r>
      <w:r>
        <w:rPr>
          <w:rStyle w:val="FontStyle36"/>
          <w:sz w:val="28"/>
          <w:szCs w:val="28"/>
        </w:rPr>
        <w:t>_______</w:t>
      </w:r>
      <w:r w:rsidRPr="0034533F">
        <w:rPr>
          <w:rStyle w:val="FontStyle36"/>
          <w:sz w:val="28"/>
          <w:szCs w:val="28"/>
        </w:rPr>
        <w:tab/>
        <w:t xml:space="preserve">года) (Форма </w:t>
      </w:r>
      <w:r>
        <w:rPr>
          <w:rStyle w:val="FontStyle36"/>
          <w:sz w:val="28"/>
          <w:szCs w:val="28"/>
        </w:rPr>
        <w:t>№</w:t>
      </w:r>
      <w:r w:rsidRPr="0034533F">
        <w:rPr>
          <w:rStyle w:val="FontStyle36"/>
          <w:sz w:val="28"/>
          <w:szCs w:val="28"/>
        </w:rPr>
        <w:t xml:space="preserve"> 2-НДФЛ);</w:t>
      </w:r>
    </w:p>
    <w:p w:rsidR="00C5695A" w:rsidRPr="0034533F" w:rsidRDefault="00C5695A" w:rsidP="00C5695A">
      <w:pPr>
        <w:pStyle w:val="Style26"/>
        <w:widowControl/>
        <w:numPr>
          <w:ilvl w:val="0"/>
          <w:numId w:val="13"/>
        </w:numPr>
        <w:tabs>
          <w:tab w:val="left" w:pos="158"/>
        </w:tabs>
        <w:ind w:hanging="153"/>
        <w:jc w:val="right"/>
        <w:rPr>
          <w:rStyle w:val="FontStyle36"/>
          <w:sz w:val="28"/>
          <w:szCs w:val="28"/>
        </w:rPr>
      </w:pPr>
      <w:r w:rsidRPr="0034533F">
        <w:rPr>
          <w:rStyle w:val="FontStyle36"/>
          <w:sz w:val="28"/>
          <w:szCs w:val="28"/>
        </w:rPr>
        <w:t>в банках и иных кредитных организациях справку о доходах от вкладов</w:t>
      </w:r>
    </w:p>
    <w:p w:rsidR="00C5695A" w:rsidRPr="0034533F" w:rsidRDefault="00C5695A" w:rsidP="00C5695A">
      <w:pPr>
        <w:pStyle w:val="Style10"/>
        <w:widowControl/>
        <w:tabs>
          <w:tab w:val="left" w:leader="underscore" w:pos="4529"/>
          <w:tab w:val="left" w:leader="underscore" w:pos="7574"/>
        </w:tabs>
        <w:spacing w:before="7" w:line="360" w:lineRule="exact"/>
        <w:ind w:hanging="153"/>
        <w:rPr>
          <w:rStyle w:val="FontStyle36"/>
          <w:sz w:val="28"/>
          <w:szCs w:val="28"/>
        </w:rPr>
      </w:pPr>
      <w:r w:rsidRPr="0034533F">
        <w:rPr>
          <w:rStyle w:val="FontStyle36"/>
          <w:sz w:val="28"/>
          <w:szCs w:val="28"/>
        </w:rPr>
        <w:t>за отчетный период (с 1 января 20</w:t>
      </w:r>
      <w:r w:rsidRPr="0034533F">
        <w:rPr>
          <w:rStyle w:val="FontStyle36"/>
          <w:sz w:val="28"/>
          <w:szCs w:val="28"/>
        </w:rPr>
        <w:tab/>
        <w:t>года по 31 декабря 20</w:t>
      </w:r>
      <w:r w:rsidRPr="0034533F">
        <w:rPr>
          <w:rStyle w:val="FontStyle36"/>
          <w:sz w:val="28"/>
          <w:szCs w:val="28"/>
        </w:rPr>
        <w:tab/>
        <w:t>года), а также об</w:t>
      </w:r>
      <w:r>
        <w:rPr>
          <w:rStyle w:val="FontStyle36"/>
          <w:sz w:val="28"/>
          <w:szCs w:val="28"/>
        </w:rPr>
        <w:t xml:space="preserve"> </w:t>
      </w:r>
      <w:r w:rsidRPr="0034533F">
        <w:rPr>
          <w:rStyle w:val="FontStyle36"/>
          <w:sz w:val="28"/>
          <w:szCs w:val="28"/>
        </w:rPr>
        <w:t>остатках на счетах по состоянию на 31 декабря отчетного года;</w:t>
      </w:r>
    </w:p>
    <w:p w:rsidR="00C5695A" w:rsidRPr="0034533F" w:rsidRDefault="00C5695A" w:rsidP="00C5695A">
      <w:pPr>
        <w:pStyle w:val="Style26"/>
        <w:widowControl/>
        <w:numPr>
          <w:ilvl w:val="0"/>
          <w:numId w:val="13"/>
        </w:numPr>
        <w:tabs>
          <w:tab w:val="left" w:pos="158"/>
        </w:tabs>
        <w:ind w:hanging="153"/>
        <w:jc w:val="right"/>
        <w:rPr>
          <w:rStyle w:val="FontStyle36"/>
          <w:sz w:val="28"/>
          <w:szCs w:val="28"/>
        </w:rPr>
      </w:pPr>
      <w:r w:rsidRPr="0034533F">
        <w:rPr>
          <w:rStyle w:val="FontStyle36"/>
          <w:sz w:val="28"/>
          <w:szCs w:val="28"/>
        </w:rPr>
        <w:t>в финансовых органах коммерческих организаций справку о доходах от</w:t>
      </w:r>
    </w:p>
    <w:p w:rsidR="00C5695A" w:rsidRPr="0034533F" w:rsidRDefault="00C5695A" w:rsidP="00C5695A">
      <w:pPr>
        <w:pStyle w:val="Style10"/>
        <w:widowControl/>
        <w:tabs>
          <w:tab w:val="left" w:leader="underscore" w:pos="8316"/>
        </w:tabs>
        <w:spacing w:before="7" w:line="360" w:lineRule="exact"/>
        <w:ind w:hanging="153"/>
        <w:rPr>
          <w:rStyle w:val="FontStyle36"/>
          <w:sz w:val="28"/>
          <w:szCs w:val="28"/>
        </w:rPr>
      </w:pPr>
      <w:r w:rsidRPr="0034533F">
        <w:rPr>
          <w:rStyle w:val="FontStyle36"/>
          <w:sz w:val="28"/>
          <w:szCs w:val="28"/>
        </w:rPr>
        <w:t>ценных бумаг и долей участия за отчётный период (с 1 января 20</w:t>
      </w:r>
      <w:r>
        <w:rPr>
          <w:rStyle w:val="FontStyle36"/>
          <w:sz w:val="28"/>
          <w:szCs w:val="28"/>
        </w:rPr>
        <w:t>___</w:t>
      </w:r>
      <w:r w:rsidRPr="0034533F">
        <w:rPr>
          <w:rStyle w:val="FontStyle36"/>
          <w:sz w:val="28"/>
          <w:szCs w:val="28"/>
        </w:rPr>
        <w:tab/>
        <w:t>года по 31</w:t>
      </w:r>
      <w:r>
        <w:rPr>
          <w:rStyle w:val="FontStyle36"/>
          <w:sz w:val="28"/>
          <w:szCs w:val="28"/>
        </w:rPr>
        <w:t xml:space="preserve"> </w:t>
      </w:r>
      <w:r w:rsidRPr="0034533F">
        <w:rPr>
          <w:rStyle w:val="FontStyle36"/>
          <w:sz w:val="28"/>
          <w:szCs w:val="28"/>
        </w:rPr>
        <w:t>декабря 20</w:t>
      </w:r>
      <w:r>
        <w:rPr>
          <w:rStyle w:val="FontStyle36"/>
          <w:sz w:val="28"/>
          <w:szCs w:val="28"/>
        </w:rPr>
        <w:t>_______</w:t>
      </w:r>
      <w:r w:rsidRPr="0034533F">
        <w:rPr>
          <w:rStyle w:val="FontStyle36"/>
          <w:sz w:val="28"/>
          <w:szCs w:val="28"/>
        </w:rPr>
        <w:t>года).</w:t>
      </w:r>
    </w:p>
    <w:p w:rsidR="00C5695A" w:rsidRPr="0034533F" w:rsidRDefault="00C5695A" w:rsidP="00C5695A">
      <w:pPr>
        <w:pStyle w:val="Style26"/>
        <w:widowControl/>
        <w:numPr>
          <w:ilvl w:val="0"/>
          <w:numId w:val="14"/>
        </w:numPr>
        <w:tabs>
          <w:tab w:val="left" w:pos="994"/>
        </w:tabs>
        <w:ind w:firstLine="567"/>
        <w:rPr>
          <w:rStyle w:val="FontStyle36"/>
          <w:sz w:val="28"/>
          <w:szCs w:val="28"/>
        </w:rPr>
      </w:pPr>
      <w:r w:rsidRPr="0034533F">
        <w:rPr>
          <w:rStyle w:val="FontStyle36"/>
          <w:sz w:val="28"/>
          <w:szCs w:val="28"/>
        </w:rPr>
        <w:t>Заблаговременно уведомить супругу (супруга) о необходимости получить ей (ему):</w:t>
      </w:r>
    </w:p>
    <w:p w:rsidR="00C5695A" w:rsidRPr="0034533F" w:rsidRDefault="00C5695A" w:rsidP="00C5695A">
      <w:pPr>
        <w:pStyle w:val="Style26"/>
        <w:widowControl/>
        <w:numPr>
          <w:ilvl w:val="0"/>
          <w:numId w:val="13"/>
        </w:numPr>
        <w:tabs>
          <w:tab w:val="left" w:pos="864"/>
        </w:tabs>
        <w:ind w:firstLine="567"/>
        <w:rPr>
          <w:rStyle w:val="FontStyle36"/>
          <w:sz w:val="28"/>
          <w:szCs w:val="28"/>
        </w:rPr>
        <w:sectPr w:rsidR="00C5695A" w:rsidRPr="0034533F" w:rsidSect="00D3233D">
          <w:headerReference w:type="even" r:id="rId6"/>
          <w:headerReference w:type="default" r:id="rId7"/>
          <w:headerReference w:type="first" r:id="rId8"/>
          <w:pgSz w:w="11905" w:h="16837"/>
          <w:pgMar w:top="1134" w:right="850" w:bottom="1134" w:left="1701" w:header="720" w:footer="720" w:gutter="0"/>
          <w:pgNumType w:start="1"/>
          <w:cols w:space="60"/>
          <w:noEndnote/>
          <w:titlePg/>
          <w:docGrid w:linePitch="326"/>
        </w:sectPr>
      </w:pPr>
      <w:r w:rsidRPr="0034533F">
        <w:rPr>
          <w:rStyle w:val="FontStyle36"/>
          <w:sz w:val="28"/>
          <w:szCs w:val="28"/>
        </w:rPr>
        <w:t xml:space="preserve">в финансовом подразделении по основному месту работы - справку о доходах физического лица за отчетный период (Форма </w:t>
      </w:r>
      <w:r>
        <w:rPr>
          <w:rStyle w:val="FontStyle36"/>
          <w:sz w:val="28"/>
          <w:szCs w:val="28"/>
        </w:rPr>
        <w:t>№</w:t>
      </w:r>
      <w:r w:rsidRPr="0034533F">
        <w:rPr>
          <w:rStyle w:val="FontStyle36"/>
          <w:sz w:val="28"/>
          <w:szCs w:val="28"/>
        </w:rPr>
        <w:t xml:space="preserve"> 2-НДФЛ), а при</w:t>
      </w:r>
      <w:r>
        <w:rPr>
          <w:rStyle w:val="FontStyle36"/>
          <w:sz w:val="28"/>
          <w:szCs w:val="28"/>
        </w:rPr>
        <w:t xml:space="preserve"> </w:t>
      </w:r>
    </w:p>
    <w:p w:rsidR="00C5695A" w:rsidRPr="0034533F" w:rsidRDefault="00C5695A" w:rsidP="00C5695A">
      <w:pPr>
        <w:pStyle w:val="Style10"/>
        <w:widowControl/>
        <w:spacing w:before="65" w:line="360" w:lineRule="exact"/>
        <w:ind w:hanging="153"/>
        <w:rPr>
          <w:rStyle w:val="FontStyle36"/>
          <w:sz w:val="28"/>
          <w:szCs w:val="28"/>
        </w:rPr>
      </w:pPr>
      <w:r w:rsidRPr="0034533F">
        <w:rPr>
          <w:rStyle w:val="FontStyle36"/>
          <w:sz w:val="28"/>
          <w:szCs w:val="28"/>
        </w:rPr>
        <w:lastRenderedPageBreak/>
        <w:t xml:space="preserve">условии работы по совместительству - справку о доходах физического лица за отчетный период (Форма </w:t>
      </w:r>
      <w:r>
        <w:rPr>
          <w:rStyle w:val="FontStyle36"/>
          <w:sz w:val="28"/>
          <w:szCs w:val="28"/>
        </w:rPr>
        <w:t>№</w:t>
      </w:r>
      <w:r w:rsidRPr="0034533F">
        <w:rPr>
          <w:rStyle w:val="FontStyle36"/>
          <w:sz w:val="28"/>
          <w:szCs w:val="28"/>
        </w:rPr>
        <w:t xml:space="preserve"> 2-НДФЛ) с места работы по совместительству;</w:t>
      </w:r>
    </w:p>
    <w:p w:rsidR="00C5695A" w:rsidRPr="0034533F" w:rsidRDefault="00C5695A" w:rsidP="00C5695A">
      <w:pPr>
        <w:pStyle w:val="Style26"/>
        <w:widowControl/>
        <w:numPr>
          <w:ilvl w:val="0"/>
          <w:numId w:val="15"/>
        </w:numPr>
        <w:tabs>
          <w:tab w:val="left" w:pos="864"/>
          <w:tab w:val="left" w:leader="underscore" w:pos="4349"/>
          <w:tab w:val="left" w:leader="underscore" w:pos="7286"/>
        </w:tabs>
        <w:ind w:right="72" w:firstLine="567"/>
        <w:rPr>
          <w:rStyle w:val="FontStyle36"/>
          <w:sz w:val="28"/>
          <w:szCs w:val="28"/>
        </w:rPr>
      </w:pPr>
      <w:r w:rsidRPr="0034533F">
        <w:rPr>
          <w:rStyle w:val="FontStyle36"/>
          <w:sz w:val="28"/>
          <w:szCs w:val="28"/>
        </w:rPr>
        <w:t>в банках и иных кредитных организаци</w:t>
      </w:r>
      <w:r>
        <w:rPr>
          <w:rStyle w:val="FontStyle36"/>
          <w:sz w:val="28"/>
          <w:szCs w:val="28"/>
        </w:rPr>
        <w:t xml:space="preserve">ях справку о доходах от вкладов </w:t>
      </w:r>
      <w:r w:rsidRPr="0034533F">
        <w:rPr>
          <w:rStyle w:val="FontStyle36"/>
          <w:sz w:val="28"/>
          <w:szCs w:val="28"/>
        </w:rPr>
        <w:t xml:space="preserve">за отчётный период (с 1 </w:t>
      </w:r>
      <w:r>
        <w:rPr>
          <w:rStyle w:val="FontStyle36"/>
          <w:sz w:val="28"/>
          <w:szCs w:val="28"/>
        </w:rPr>
        <w:t>января 20_____года по 31 декабря 20______</w:t>
      </w:r>
      <w:r w:rsidRPr="0034533F">
        <w:rPr>
          <w:rStyle w:val="FontStyle36"/>
          <w:sz w:val="28"/>
          <w:szCs w:val="28"/>
        </w:rPr>
        <w:t>года);</w:t>
      </w:r>
    </w:p>
    <w:p w:rsidR="00C5695A" w:rsidRPr="0034533F" w:rsidRDefault="00C5695A" w:rsidP="00C5695A">
      <w:pPr>
        <w:pStyle w:val="Style26"/>
        <w:widowControl/>
        <w:numPr>
          <w:ilvl w:val="0"/>
          <w:numId w:val="15"/>
        </w:numPr>
        <w:tabs>
          <w:tab w:val="left" w:pos="864"/>
        </w:tabs>
        <w:ind w:firstLine="567"/>
        <w:rPr>
          <w:rStyle w:val="FontStyle36"/>
          <w:sz w:val="28"/>
          <w:szCs w:val="28"/>
        </w:rPr>
      </w:pPr>
      <w:r w:rsidRPr="0034533F">
        <w:rPr>
          <w:rStyle w:val="FontStyle36"/>
          <w:sz w:val="28"/>
          <w:szCs w:val="28"/>
        </w:rPr>
        <w:t>в финансовых органах коммерчески</w:t>
      </w:r>
      <w:r>
        <w:rPr>
          <w:rStyle w:val="FontStyle36"/>
          <w:sz w:val="28"/>
          <w:szCs w:val="28"/>
        </w:rPr>
        <w:t xml:space="preserve">х организаций справку о доходах </w:t>
      </w:r>
      <w:r w:rsidRPr="0034533F">
        <w:rPr>
          <w:rStyle w:val="FontStyle36"/>
          <w:sz w:val="28"/>
          <w:szCs w:val="28"/>
        </w:rPr>
        <w:t>от</w:t>
      </w:r>
      <w:r>
        <w:rPr>
          <w:rStyle w:val="FontStyle36"/>
          <w:sz w:val="28"/>
          <w:szCs w:val="28"/>
        </w:rPr>
        <w:t xml:space="preserve"> </w:t>
      </w:r>
      <w:r w:rsidRPr="0034533F">
        <w:rPr>
          <w:rStyle w:val="FontStyle36"/>
          <w:sz w:val="28"/>
          <w:szCs w:val="28"/>
        </w:rPr>
        <w:t>ценных бумаг и долей участия за</w:t>
      </w:r>
      <w:r>
        <w:rPr>
          <w:rStyle w:val="FontStyle36"/>
          <w:sz w:val="28"/>
          <w:szCs w:val="28"/>
        </w:rPr>
        <w:t xml:space="preserve"> отчётный период (с 1 января 20___ </w:t>
      </w:r>
      <w:r w:rsidRPr="0034533F">
        <w:rPr>
          <w:rStyle w:val="FontStyle36"/>
          <w:sz w:val="28"/>
          <w:szCs w:val="28"/>
        </w:rPr>
        <w:t>года по 31 декабря 20</w:t>
      </w:r>
      <w:r>
        <w:rPr>
          <w:rStyle w:val="FontStyle36"/>
          <w:sz w:val="28"/>
          <w:szCs w:val="28"/>
        </w:rPr>
        <w:t>______</w:t>
      </w:r>
      <w:r w:rsidRPr="0034533F">
        <w:rPr>
          <w:rStyle w:val="FontStyle36"/>
          <w:sz w:val="28"/>
          <w:szCs w:val="28"/>
        </w:rPr>
        <w:t>года).</w:t>
      </w:r>
    </w:p>
    <w:p w:rsidR="00C5695A" w:rsidRPr="0034533F" w:rsidRDefault="00C5695A" w:rsidP="00C5695A">
      <w:pPr>
        <w:pStyle w:val="Style12"/>
        <w:widowControl/>
        <w:spacing w:line="360" w:lineRule="exact"/>
        <w:ind w:right="58" w:firstLine="567"/>
        <w:rPr>
          <w:rStyle w:val="FontStyle36"/>
          <w:sz w:val="28"/>
          <w:szCs w:val="28"/>
        </w:rPr>
      </w:pPr>
      <w:r w:rsidRPr="0034533F">
        <w:rPr>
          <w:rStyle w:val="FontStyle36"/>
          <w:sz w:val="28"/>
          <w:szCs w:val="28"/>
        </w:rPr>
        <w:t>3) Проверить наличие и достоверность документов о собственности на движимое и недвижимое имущество, сведений об обязательствах имущественного характера и других обязательствах.</w:t>
      </w:r>
    </w:p>
    <w:p w:rsidR="00C5695A" w:rsidRPr="0034533F" w:rsidRDefault="00C5695A" w:rsidP="00C5695A">
      <w:pPr>
        <w:pStyle w:val="Style12"/>
        <w:widowControl/>
        <w:spacing w:line="360" w:lineRule="exact"/>
        <w:ind w:left="706" w:hanging="153"/>
        <w:jc w:val="left"/>
        <w:rPr>
          <w:rStyle w:val="FontStyle36"/>
          <w:sz w:val="28"/>
          <w:szCs w:val="28"/>
        </w:rPr>
      </w:pPr>
      <w:r w:rsidRPr="0034533F">
        <w:rPr>
          <w:rStyle w:val="FontStyle36"/>
          <w:sz w:val="28"/>
          <w:szCs w:val="28"/>
        </w:rPr>
        <w:t>4.5. Порядок заполнения справок.</w:t>
      </w:r>
    </w:p>
    <w:p w:rsidR="00C5695A" w:rsidRPr="0034533F" w:rsidRDefault="00C5695A" w:rsidP="00C5695A">
      <w:pPr>
        <w:pStyle w:val="Style12"/>
        <w:widowControl/>
        <w:spacing w:line="360" w:lineRule="exact"/>
        <w:ind w:left="698" w:hanging="153"/>
        <w:jc w:val="left"/>
        <w:rPr>
          <w:rStyle w:val="FontStyle36"/>
          <w:sz w:val="28"/>
          <w:szCs w:val="28"/>
        </w:rPr>
      </w:pPr>
      <w:r w:rsidRPr="0034533F">
        <w:rPr>
          <w:rStyle w:val="FontStyle36"/>
          <w:sz w:val="28"/>
          <w:szCs w:val="28"/>
        </w:rPr>
        <w:t>4.5.1. Порядок заполнения раздела 1 справки «Сведения о доходах».</w:t>
      </w:r>
    </w:p>
    <w:p w:rsidR="00C5695A" w:rsidRPr="0034533F" w:rsidRDefault="00C5695A" w:rsidP="00C5695A">
      <w:pPr>
        <w:pStyle w:val="Style12"/>
        <w:widowControl/>
        <w:spacing w:line="360" w:lineRule="exact"/>
        <w:ind w:right="43" w:firstLine="567"/>
        <w:rPr>
          <w:rStyle w:val="FontStyle36"/>
          <w:sz w:val="28"/>
          <w:szCs w:val="28"/>
        </w:rPr>
      </w:pPr>
      <w:r w:rsidRPr="0034533F">
        <w:rPr>
          <w:rStyle w:val="FontStyle36"/>
          <w:sz w:val="28"/>
          <w:szCs w:val="28"/>
        </w:rPr>
        <w:t>Заполнение данно</w:t>
      </w:r>
      <w:r>
        <w:rPr>
          <w:rStyle w:val="FontStyle36"/>
          <w:sz w:val="28"/>
          <w:szCs w:val="28"/>
        </w:rPr>
        <w:t>го раздела предусматривает пред</w:t>
      </w:r>
      <w:r w:rsidRPr="0034533F">
        <w:rPr>
          <w:rStyle w:val="FontStyle36"/>
          <w:sz w:val="28"/>
          <w:szCs w:val="28"/>
        </w:rPr>
        <w:t>ставление сведений о доходах, полученных за отчетный период (с 1 января по 31 декабря) от источников в Российской Федерации или от источников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При этом необходимо руководствоваться следующим. Понятие «доход»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p>
    <w:p w:rsidR="00C5695A" w:rsidRPr="0034533F" w:rsidRDefault="00C5695A" w:rsidP="00C5695A">
      <w:pPr>
        <w:pStyle w:val="Style12"/>
        <w:widowControl/>
        <w:spacing w:before="7" w:line="360" w:lineRule="exact"/>
        <w:ind w:left="706" w:hanging="153"/>
        <w:jc w:val="left"/>
        <w:rPr>
          <w:rStyle w:val="FontStyle36"/>
          <w:sz w:val="28"/>
          <w:szCs w:val="28"/>
        </w:rPr>
      </w:pPr>
      <w:r w:rsidRPr="0034533F">
        <w:rPr>
          <w:rStyle w:val="FontStyle36"/>
          <w:sz w:val="28"/>
          <w:szCs w:val="28"/>
        </w:rPr>
        <w:t>Указываются доходы:</w:t>
      </w:r>
    </w:p>
    <w:p w:rsidR="00C5695A" w:rsidRPr="0034533F" w:rsidRDefault="00C5695A" w:rsidP="00C5695A">
      <w:pPr>
        <w:pStyle w:val="Style26"/>
        <w:widowControl/>
        <w:numPr>
          <w:ilvl w:val="0"/>
          <w:numId w:val="15"/>
        </w:numPr>
        <w:tabs>
          <w:tab w:val="left" w:pos="864"/>
        </w:tabs>
        <w:ind w:right="29" w:firstLine="567"/>
        <w:rPr>
          <w:rStyle w:val="FontStyle36"/>
          <w:sz w:val="28"/>
          <w:szCs w:val="28"/>
        </w:rPr>
      </w:pPr>
      <w:r w:rsidRPr="0034533F">
        <w:rPr>
          <w:rStyle w:val="FontStyle36"/>
          <w:sz w:val="28"/>
          <w:szCs w:val="28"/>
        </w:rPr>
        <w:t xml:space="preserve">по основному месту работы (общая сумма дохода, содержащаяся в одноименной строке справки </w:t>
      </w:r>
      <w:r>
        <w:rPr>
          <w:rStyle w:val="FontStyle36"/>
          <w:sz w:val="28"/>
          <w:szCs w:val="28"/>
        </w:rPr>
        <w:t>№</w:t>
      </w:r>
      <w:r w:rsidRPr="0034533F">
        <w:rPr>
          <w:rStyle w:val="FontStyle36"/>
          <w:sz w:val="28"/>
          <w:szCs w:val="28"/>
        </w:rPr>
        <w:t xml:space="preserve"> 2НДФЛ);</w:t>
      </w:r>
    </w:p>
    <w:p w:rsidR="00C5695A" w:rsidRPr="0034533F" w:rsidRDefault="00C5695A" w:rsidP="00C5695A">
      <w:pPr>
        <w:pStyle w:val="Style26"/>
        <w:widowControl/>
        <w:numPr>
          <w:ilvl w:val="0"/>
          <w:numId w:val="15"/>
        </w:numPr>
        <w:tabs>
          <w:tab w:val="left" w:pos="864"/>
        </w:tabs>
        <w:ind w:right="29" w:firstLine="567"/>
        <w:rPr>
          <w:rStyle w:val="FontStyle36"/>
          <w:sz w:val="28"/>
          <w:szCs w:val="28"/>
        </w:rPr>
      </w:pPr>
      <w:r w:rsidRPr="0034533F">
        <w:rPr>
          <w:rStyle w:val="FontStyle36"/>
          <w:sz w:val="28"/>
          <w:szCs w:val="28"/>
        </w:rPr>
        <w:t xml:space="preserve">от педагогической деятельности (общая сумма дохода, содержащаяся в одноименной строке справки </w:t>
      </w:r>
      <w:r>
        <w:rPr>
          <w:rStyle w:val="FontStyle36"/>
          <w:sz w:val="28"/>
          <w:szCs w:val="28"/>
        </w:rPr>
        <w:t>№</w:t>
      </w:r>
      <w:r w:rsidRPr="0034533F">
        <w:rPr>
          <w:rStyle w:val="FontStyle36"/>
          <w:sz w:val="28"/>
          <w:szCs w:val="28"/>
        </w:rPr>
        <w:t xml:space="preserve"> 2НДФЛ);</w:t>
      </w:r>
    </w:p>
    <w:p w:rsidR="00C5695A" w:rsidRPr="0034533F" w:rsidRDefault="00C5695A" w:rsidP="00C5695A">
      <w:pPr>
        <w:pStyle w:val="Style26"/>
        <w:widowControl/>
        <w:numPr>
          <w:ilvl w:val="0"/>
          <w:numId w:val="15"/>
        </w:numPr>
        <w:tabs>
          <w:tab w:val="left" w:pos="864"/>
        </w:tabs>
        <w:ind w:right="22" w:firstLine="567"/>
        <w:rPr>
          <w:rStyle w:val="FontStyle36"/>
          <w:sz w:val="28"/>
          <w:szCs w:val="28"/>
        </w:rPr>
      </w:pPr>
      <w:r w:rsidRPr="0034533F">
        <w:rPr>
          <w:rStyle w:val="FontStyle36"/>
          <w:sz w:val="28"/>
          <w:szCs w:val="28"/>
        </w:rPr>
        <w:t>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C5695A" w:rsidRPr="0034533F" w:rsidRDefault="00C5695A" w:rsidP="00C5695A">
      <w:pPr>
        <w:pStyle w:val="Style26"/>
        <w:widowControl/>
        <w:numPr>
          <w:ilvl w:val="0"/>
          <w:numId w:val="15"/>
        </w:numPr>
        <w:tabs>
          <w:tab w:val="left" w:pos="864"/>
        </w:tabs>
        <w:ind w:firstLine="567"/>
        <w:rPr>
          <w:rStyle w:val="FontStyle36"/>
          <w:sz w:val="28"/>
          <w:szCs w:val="28"/>
        </w:rPr>
      </w:pPr>
      <w:r w:rsidRPr="0034533F">
        <w:rPr>
          <w:rStyle w:val="FontStyle36"/>
          <w:sz w:val="28"/>
          <w:szCs w:val="28"/>
        </w:rPr>
        <w:t xml:space="preserve">от иной творческой деятельности (доходы от создания литературных произведений, в том числе для театра, кино, эстрады и цирка; создания художественно-графических произведений, фоторабот для печати, </w:t>
      </w:r>
      <w:r w:rsidRPr="0034533F">
        <w:rPr>
          <w:rStyle w:val="FontStyle36"/>
          <w:sz w:val="28"/>
          <w:szCs w:val="28"/>
        </w:rPr>
        <w:lastRenderedPageBreak/>
        <w:t>произведений архитектуры и дизайна; создания произведений скульптуры, монументально-декоративной живописи, декоративно-прикла</w:t>
      </w:r>
      <w:r>
        <w:rPr>
          <w:rStyle w:val="FontStyle36"/>
          <w:sz w:val="28"/>
          <w:szCs w:val="28"/>
        </w:rPr>
        <w:t xml:space="preserve">дного и оформительского искусства, станковой живописи, </w:t>
      </w:r>
      <w:r w:rsidRPr="0034533F">
        <w:rPr>
          <w:rStyle w:val="FontStyle36"/>
          <w:sz w:val="28"/>
          <w:szCs w:val="28"/>
        </w:rPr>
        <w:t>театрального и кинодекорационного искусства и графики; создания аудиовизуальных произведений (видео-, теле- и кинофильмов); 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видеофильмов и театральных постановок и др.);</w:t>
      </w:r>
    </w:p>
    <w:p w:rsidR="00C5695A" w:rsidRPr="0034533F" w:rsidRDefault="00C5695A" w:rsidP="00C5695A">
      <w:pPr>
        <w:pStyle w:val="Style26"/>
        <w:widowControl/>
        <w:numPr>
          <w:ilvl w:val="0"/>
          <w:numId w:val="7"/>
        </w:numPr>
        <w:tabs>
          <w:tab w:val="left" w:pos="878"/>
        </w:tabs>
        <w:ind w:right="29" w:firstLine="567"/>
        <w:rPr>
          <w:rStyle w:val="FontStyle36"/>
          <w:sz w:val="28"/>
          <w:szCs w:val="28"/>
        </w:rPr>
      </w:pPr>
      <w:r w:rsidRPr="0034533F">
        <w:rPr>
          <w:rStyle w:val="FontStyle36"/>
          <w:sz w:val="28"/>
          <w:szCs w:val="28"/>
        </w:rPr>
        <w:t>от вкладов в банках и иных кредитных организациях (доход от денежных средств в валюте Российской Федерации или иностранной валюте, размещаемых служащим в целях хранения и получения дохода, от вклада в золото в банке);</w:t>
      </w:r>
    </w:p>
    <w:p w:rsidR="00C5695A" w:rsidRDefault="00C5695A" w:rsidP="00C5695A">
      <w:pPr>
        <w:pStyle w:val="Style24"/>
        <w:widowControl/>
        <w:tabs>
          <w:tab w:val="left" w:pos="878"/>
        </w:tabs>
        <w:ind w:left="706" w:hanging="153"/>
        <w:rPr>
          <w:rStyle w:val="FontStyle36"/>
          <w:sz w:val="28"/>
          <w:szCs w:val="28"/>
        </w:rPr>
      </w:pPr>
      <w:r w:rsidRPr="0034533F">
        <w:rPr>
          <w:rStyle w:val="FontStyle36"/>
          <w:sz w:val="28"/>
          <w:szCs w:val="28"/>
        </w:rPr>
        <w:t>-</w:t>
      </w:r>
      <w:r w:rsidRPr="0034533F">
        <w:rPr>
          <w:rStyle w:val="FontStyle36"/>
          <w:sz w:val="28"/>
          <w:szCs w:val="28"/>
        </w:rPr>
        <w:tab/>
        <w:t>от ценных бумаг и долей участ</w:t>
      </w:r>
      <w:r>
        <w:rPr>
          <w:rStyle w:val="FontStyle36"/>
          <w:sz w:val="28"/>
          <w:szCs w:val="28"/>
        </w:rPr>
        <w:t>ия в коммерческих организациях:</w:t>
      </w:r>
    </w:p>
    <w:p w:rsidR="00C5695A" w:rsidRPr="0034533F" w:rsidRDefault="00C5695A" w:rsidP="00C5695A">
      <w:pPr>
        <w:pStyle w:val="Style24"/>
        <w:widowControl/>
        <w:tabs>
          <w:tab w:val="left" w:pos="878"/>
        </w:tabs>
        <w:ind w:left="706" w:hanging="153"/>
        <w:rPr>
          <w:rStyle w:val="FontStyle36"/>
          <w:sz w:val="28"/>
          <w:szCs w:val="28"/>
        </w:rPr>
      </w:pPr>
      <w:r w:rsidRPr="0034533F">
        <w:rPr>
          <w:rStyle w:val="FontStyle36"/>
          <w:sz w:val="28"/>
          <w:szCs w:val="28"/>
        </w:rPr>
        <w:t>дивиденды,  полученные служащим  -  акционером  (участником) от</w:t>
      </w:r>
    </w:p>
    <w:p w:rsidR="00C5695A" w:rsidRPr="0034533F" w:rsidRDefault="00C5695A" w:rsidP="00C5695A">
      <w:pPr>
        <w:pStyle w:val="Style10"/>
        <w:widowControl/>
        <w:spacing w:line="360" w:lineRule="exact"/>
        <w:ind w:right="29" w:hanging="153"/>
        <w:rPr>
          <w:rStyle w:val="FontStyle36"/>
          <w:sz w:val="28"/>
          <w:szCs w:val="28"/>
        </w:rPr>
      </w:pPr>
      <w:r w:rsidRPr="0034533F">
        <w:rPr>
          <w:rStyle w:val="FontStyle36"/>
          <w:sz w:val="28"/>
          <w:szCs w:val="28"/>
        </w:rPr>
        <w:t>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C5695A" w:rsidRPr="0034533F" w:rsidRDefault="00C5695A" w:rsidP="00C5695A">
      <w:pPr>
        <w:pStyle w:val="Style26"/>
        <w:widowControl/>
        <w:numPr>
          <w:ilvl w:val="0"/>
          <w:numId w:val="16"/>
        </w:numPr>
        <w:tabs>
          <w:tab w:val="left" w:pos="878"/>
        </w:tabs>
        <w:ind w:left="706" w:hanging="153"/>
        <w:jc w:val="left"/>
        <w:rPr>
          <w:rStyle w:val="FontStyle36"/>
          <w:sz w:val="28"/>
          <w:szCs w:val="28"/>
        </w:rPr>
      </w:pPr>
      <w:r w:rsidRPr="0034533F">
        <w:rPr>
          <w:rStyle w:val="FontStyle36"/>
          <w:sz w:val="28"/>
          <w:szCs w:val="28"/>
        </w:rPr>
        <w:t>иные доходы:</w:t>
      </w:r>
    </w:p>
    <w:p w:rsidR="00C5695A" w:rsidRPr="0034533F" w:rsidRDefault="00C5695A" w:rsidP="00C5695A">
      <w:pPr>
        <w:pStyle w:val="Style12"/>
        <w:widowControl/>
        <w:spacing w:before="7" w:line="360" w:lineRule="exact"/>
        <w:ind w:right="7" w:firstLine="567"/>
        <w:rPr>
          <w:rStyle w:val="FontStyle36"/>
          <w:sz w:val="28"/>
          <w:szCs w:val="28"/>
        </w:rPr>
      </w:pPr>
      <w:r w:rsidRPr="0034533F">
        <w:rPr>
          <w:rStyle w:val="FontStyle36"/>
          <w:sz w:val="28"/>
          <w:szCs w:val="28"/>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C5695A" w:rsidRPr="0034533F" w:rsidRDefault="00C5695A" w:rsidP="00C5695A">
      <w:pPr>
        <w:pStyle w:val="Style12"/>
        <w:widowControl/>
        <w:spacing w:line="360" w:lineRule="exact"/>
        <w:ind w:left="706" w:hanging="153"/>
        <w:jc w:val="left"/>
        <w:rPr>
          <w:rStyle w:val="FontStyle36"/>
          <w:sz w:val="28"/>
          <w:szCs w:val="28"/>
        </w:rPr>
      </w:pPr>
      <w:r w:rsidRPr="0034533F">
        <w:rPr>
          <w:rStyle w:val="FontStyle36"/>
          <w:sz w:val="28"/>
          <w:szCs w:val="28"/>
        </w:rPr>
        <w:t>доходы от реализации:</w:t>
      </w:r>
    </w:p>
    <w:p w:rsidR="00C5695A" w:rsidRPr="0034533F" w:rsidRDefault="00C5695A" w:rsidP="00C5695A">
      <w:pPr>
        <w:pStyle w:val="Style12"/>
        <w:widowControl/>
        <w:spacing w:line="360" w:lineRule="exact"/>
        <w:ind w:left="713" w:hanging="153"/>
        <w:jc w:val="left"/>
        <w:rPr>
          <w:rStyle w:val="FontStyle36"/>
          <w:sz w:val="28"/>
          <w:szCs w:val="28"/>
        </w:rPr>
      </w:pPr>
      <w:r w:rsidRPr="0034533F">
        <w:rPr>
          <w:rStyle w:val="FontStyle36"/>
          <w:sz w:val="28"/>
          <w:szCs w:val="28"/>
        </w:rPr>
        <w:t>недвижимого имущества;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акций или иных ценных бумаг, а также долей участия в уставном капитале организаций;</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C5695A" w:rsidRPr="0034533F" w:rsidRDefault="00C5695A" w:rsidP="00C5695A">
      <w:pPr>
        <w:pStyle w:val="Style12"/>
        <w:widowControl/>
        <w:spacing w:line="360" w:lineRule="exact"/>
        <w:ind w:left="713" w:hanging="153"/>
        <w:jc w:val="left"/>
        <w:rPr>
          <w:rStyle w:val="FontStyle36"/>
          <w:sz w:val="28"/>
          <w:szCs w:val="28"/>
        </w:rPr>
      </w:pPr>
      <w:r w:rsidRPr="0034533F">
        <w:rPr>
          <w:rStyle w:val="FontStyle36"/>
          <w:sz w:val="28"/>
          <w:szCs w:val="28"/>
        </w:rPr>
        <w:t>иного имущества, принадлежащего служащему;</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lastRenderedPageBreak/>
        <w:t>вознаграждение за выполнение трудовых или иных обязанностей, выполненную работу, оказанную услугу, совершение действия в Российской Федерации;</w:t>
      </w:r>
    </w:p>
    <w:p w:rsidR="00C5695A" w:rsidRPr="0034533F" w:rsidRDefault="00C5695A" w:rsidP="00C5695A">
      <w:pPr>
        <w:pStyle w:val="Style12"/>
        <w:widowControl/>
        <w:spacing w:before="65" w:line="360" w:lineRule="exact"/>
        <w:ind w:right="14" w:firstLine="567"/>
        <w:rPr>
          <w:rStyle w:val="FontStyle36"/>
          <w:sz w:val="28"/>
          <w:szCs w:val="28"/>
        </w:rPr>
      </w:pPr>
      <w:r w:rsidRPr="0034533F">
        <w:rPr>
          <w:rStyle w:val="FontStyle36"/>
          <w:sz w:val="28"/>
          <w:szCs w:val="28"/>
        </w:rPr>
        <w:t xml:space="preserve">пенсии, пособия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w:t>
      </w:r>
      <w:r>
        <w:rPr>
          <w:rStyle w:val="FontStyle36"/>
          <w:sz w:val="28"/>
          <w:szCs w:val="28"/>
        </w:rPr>
        <w:t>№</w:t>
      </w:r>
      <w:r w:rsidRPr="0034533F">
        <w:rPr>
          <w:rStyle w:val="FontStyle36"/>
          <w:sz w:val="28"/>
          <w:szCs w:val="28"/>
        </w:rPr>
        <w:t xml:space="preserve"> 40302 на счет продавца) и иные аналогичные выплаты, полученные служащим в соответствии с российским законодательством или полученные от иностранной организации в связи с деятельностью ее обособленного подразделения в Российской Федерации;</w:t>
      </w:r>
    </w:p>
    <w:p w:rsidR="00C5695A" w:rsidRPr="0034533F" w:rsidRDefault="00C5695A" w:rsidP="00C5695A">
      <w:pPr>
        <w:pStyle w:val="Style12"/>
        <w:widowControl/>
        <w:spacing w:line="360" w:lineRule="exact"/>
        <w:ind w:right="22" w:firstLine="567"/>
        <w:rPr>
          <w:rStyle w:val="FontStyle36"/>
          <w:sz w:val="28"/>
          <w:szCs w:val="28"/>
        </w:rPr>
      </w:pPr>
      <w:r w:rsidRPr="0034533F">
        <w:rPr>
          <w:rStyle w:val="FontStyle36"/>
          <w:sz w:val="28"/>
          <w:szCs w:val="28"/>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государственный сертификат на материнский (семейный) капитал, если в отчетном периоде были использованы (направлены) средства (часть средств);</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доходы, полученные от сдачи в аренду или иного использования имущества: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любых транспортных средств, включая морские, речные, воздушные суда и автомобильные транспортные средства;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трубопроводов, линий электропередачи (ЛЭП), линий оптико-волоконной и (или) беспроводной связи, иных средств связи, включая компьютерные сети;</w:t>
      </w:r>
    </w:p>
    <w:p w:rsidR="00C5695A" w:rsidRDefault="00C5695A" w:rsidP="00C5695A">
      <w:pPr>
        <w:pStyle w:val="Style12"/>
        <w:widowControl/>
        <w:spacing w:line="360" w:lineRule="exact"/>
        <w:ind w:firstLine="567"/>
        <w:rPr>
          <w:rStyle w:val="FontStyle36"/>
          <w:sz w:val="28"/>
          <w:szCs w:val="28"/>
        </w:rPr>
      </w:pPr>
      <w:r w:rsidRPr="0034533F">
        <w:rPr>
          <w:rStyle w:val="FontStyle36"/>
          <w:sz w:val="28"/>
          <w:szCs w:val="28"/>
        </w:rPr>
        <w:t>выплаты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C5695A" w:rsidRDefault="00C5695A" w:rsidP="00C5695A">
      <w:pPr>
        <w:pStyle w:val="Style12"/>
        <w:widowControl/>
        <w:spacing w:line="360" w:lineRule="exact"/>
        <w:ind w:firstLine="567"/>
        <w:rPr>
          <w:rStyle w:val="FontStyle36"/>
          <w:sz w:val="28"/>
          <w:szCs w:val="28"/>
        </w:rPr>
      </w:pPr>
      <w:r>
        <w:rPr>
          <w:rStyle w:val="FontStyle36"/>
          <w:sz w:val="28"/>
          <w:szCs w:val="28"/>
        </w:rPr>
        <w:t>Примером заполнения пункта 7 раздела 1 справки может служить:</w:t>
      </w:r>
    </w:p>
    <w:tbl>
      <w:tblPr>
        <w:tblW w:w="0" w:type="auto"/>
        <w:tblInd w:w="40" w:type="dxa"/>
        <w:tblLayout w:type="fixed"/>
        <w:tblCellMar>
          <w:left w:w="40" w:type="dxa"/>
          <w:right w:w="40" w:type="dxa"/>
        </w:tblCellMar>
        <w:tblLook w:val="0000" w:firstRow="0" w:lastRow="0" w:firstColumn="0" w:lastColumn="0" w:noHBand="0" w:noVBand="0"/>
      </w:tblPr>
      <w:tblGrid>
        <w:gridCol w:w="641"/>
        <w:gridCol w:w="5940"/>
        <w:gridCol w:w="3305"/>
      </w:tblGrid>
      <w:tr w:rsidR="00C5695A" w:rsidTr="00E30901">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spacing w:line="240" w:lineRule="auto"/>
              <w:rPr>
                <w:rStyle w:val="FontStyle36"/>
              </w:rPr>
            </w:pPr>
            <w:r w:rsidRPr="00B159DC">
              <w:rPr>
                <w:rStyle w:val="FontStyle36"/>
              </w:rPr>
              <w:t>п/п</w:t>
            </w:r>
          </w:p>
        </w:tc>
        <w:tc>
          <w:tcPr>
            <w:tcW w:w="5940"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spacing w:line="240" w:lineRule="auto"/>
              <w:ind w:left="2160"/>
              <w:rPr>
                <w:rStyle w:val="FontStyle36"/>
              </w:rPr>
            </w:pPr>
            <w:r w:rsidRPr="00B159DC">
              <w:rPr>
                <w:rStyle w:val="FontStyle36"/>
              </w:rPr>
              <w:t>Вид дохода</w:t>
            </w:r>
          </w:p>
        </w:tc>
        <w:tc>
          <w:tcPr>
            <w:tcW w:w="3305"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spacing w:line="240" w:lineRule="auto"/>
              <w:ind w:left="504"/>
              <w:rPr>
                <w:rStyle w:val="FontStyle36"/>
              </w:rPr>
            </w:pPr>
            <w:r w:rsidRPr="00B159DC">
              <w:rPr>
                <w:rStyle w:val="FontStyle36"/>
              </w:rPr>
              <w:t>Величина дохода</w:t>
            </w:r>
          </w:p>
          <w:p w:rsidR="00C5695A" w:rsidRPr="00B159DC" w:rsidRDefault="00C5695A" w:rsidP="00E30901">
            <w:pPr>
              <w:pStyle w:val="Style1"/>
              <w:widowControl/>
              <w:spacing w:line="240" w:lineRule="auto"/>
              <w:ind w:left="504"/>
              <w:rPr>
                <w:rStyle w:val="FontStyle36"/>
              </w:rPr>
            </w:pPr>
            <w:r w:rsidRPr="00B159DC">
              <w:rPr>
                <w:rStyle w:val="FontStyle36"/>
              </w:rPr>
              <w:t>(руб.)</w:t>
            </w:r>
          </w:p>
        </w:tc>
      </w:tr>
      <w:tr w:rsidR="00C5695A" w:rsidTr="00E30901">
        <w:tblPrEx>
          <w:tblCellMar>
            <w:top w:w="0" w:type="dxa"/>
            <w:bottom w:w="0" w:type="dxa"/>
          </w:tblCellMar>
        </w:tblPrEx>
        <w:tc>
          <w:tcPr>
            <w:tcW w:w="641"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spacing w:line="240" w:lineRule="auto"/>
              <w:rPr>
                <w:rStyle w:val="FontStyle36"/>
              </w:rPr>
            </w:pPr>
            <w:r w:rsidRPr="00B159DC">
              <w:rPr>
                <w:rStyle w:val="FontStyle36"/>
              </w:rPr>
              <w:t>7.</w:t>
            </w:r>
          </w:p>
        </w:tc>
        <w:tc>
          <w:tcPr>
            <w:tcW w:w="5940"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rPr>
                <w:rStyle w:val="FontStyle36"/>
              </w:rPr>
            </w:pPr>
            <w:r w:rsidRPr="00B159DC">
              <w:rPr>
                <w:rStyle w:val="FontStyle36"/>
              </w:rPr>
              <w:t>Иные доходы (указать вид дохода):</w:t>
            </w:r>
          </w:p>
          <w:p w:rsidR="00C5695A" w:rsidRPr="00B159DC" w:rsidRDefault="00C5695A" w:rsidP="00E30901">
            <w:pPr>
              <w:pStyle w:val="Style7"/>
              <w:widowControl/>
              <w:tabs>
                <w:tab w:val="left" w:pos="418"/>
              </w:tabs>
              <w:spacing w:line="317" w:lineRule="exact"/>
              <w:rPr>
                <w:rStyle w:val="FontStyle36"/>
              </w:rPr>
            </w:pPr>
            <w:r w:rsidRPr="00B159DC">
              <w:rPr>
                <w:rStyle w:val="FontStyle36"/>
              </w:rPr>
              <w:t>1)</w:t>
            </w:r>
            <w:r w:rsidRPr="00B159DC">
              <w:rPr>
                <w:rStyle w:val="FontStyle36"/>
              </w:rPr>
              <w:tab/>
              <w:t>пенсия</w:t>
            </w:r>
          </w:p>
          <w:p w:rsidR="00C5695A" w:rsidRPr="00B159DC" w:rsidRDefault="00C5695A" w:rsidP="00E30901">
            <w:pPr>
              <w:pStyle w:val="Style7"/>
              <w:widowControl/>
              <w:tabs>
                <w:tab w:val="left" w:pos="418"/>
              </w:tabs>
              <w:spacing w:line="317" w:lineRule="exact"/>
              <w:rPr>
                <w:rStyle w:val="FontStyle36"/>
              </w:rPr>
            </w:pPr>
            <w:r w:rsidRPr="00B159DC">
              <w:rPr>
                <w:rStyle w:val="FontStyle36"/>
              </w:rPr>
              <w:t>2)</w:t>
            </w:r>
            <w:r w:rsidRPr="00B159DC">
              <w:rPr>
                <w:rStyle w:val="FontStyle36"/>
              </w:rPr>
              <w:tab/>
              <w:t>продажа автомобиля (Москвич 2141)</w:t>
            </w:r>
          </w:p>
          <w:p w:rsidR="00C5695A" w:rsidRPr="00B159DC" w:rsidRDefault="00C5695A" w:rsidP="00E30901">
            <w:pPr>
              <w:pStyle w:val="Style7"/>
              <w:widowControl/>
              <w:tabs>
                <w:tab w:val="left" w:pos="418"/>
              </w:tabs>
              <w:spacing w:line="317" w:lineRule="exact"/>
              <w:rPr>
                <w:rStyle w:val="FontStyle36"/>
              </w:rPr>
            </w:pPr>
            <w:r w:rsidRPr="00B159DC">
              <w:rPr>
                <w:rStyle w:val="FontStyle36"/>
              </w:rPr>
              <w:t>3)</w:t>
            </w:r>
            <w:r w:rsidRPr="00B159DC">
              <w:rPr>
                <w:rStyle w:val="FontStyle36"/>
              </w:rPr>
              <w:tab/>
              <w:t>продажа          квартиры          (г. Москва,</w:t>
            </w:r>
            <w:r w:rsidRPr="00B159DC">
              <w:rPr>
                <w:rStyle w:val="FontStyle36"/>
              </w:rPr>
              <w:br/>
              <w:t>Кантемировское шоссе, д. 159, кв. 1)</w:t>
            </w:r>
          </w:p>
          <w:p w:rsidR="00C5695A" w:rsidRPr="00B159DC" w:rsidRDefault="00C5695A" w:rsidP="00E30901">
            <w:pPr>
              <w:pStyle w:val="Style7"/>
              <w:widowControl/>
              <w:tabs>
                <w:tab w:val="left" w:pos="418"/>
              </w:tabs>
              <w:spacing w:line="317" w:lineRule="exact"/>
              <w:rPr>
                <w:rStyle w:val="FontStyle36"/>
              </w:rPr>
            </w:pPr>
            <w:r w:rsidRPr="00B159DC">
              <w:rPr>
                <w:rStyle w:val="FontStyle36"/>
              </w:rPr>
              <w:t>4)</w:t>
            </w:r>
            <w:r w:rsidRPr="00B159DC">
              <w:rPr>
                <w:rStyle w:val="FontStyle36"/>
              </w:rPr>
              <w:tab/>
              <w:t>возмещение      ущерба      по договору</w:t>
            </w:r>
            <w:r w:rsidRPr="00B159DC">
              <w:rPr>
                <w:rStyle w:val="FontStyle36"/>
              </w:rPr>
              <w:br/>
              <w:t>страхования автотранспортного средства</w:t>
            </w:r>
          </w:p>
          <w:p w:rsidR="00C5695A" w:rsidRPr="00B159DC" w:rsidRDefault="00C5695A" w:rsidP="00E30901">
            <w:pPr>
              <w:pStyle w:val="Style7"/>
              <w:widowControl/>
              <w:tabs>
                <w:tab w:val="left" w:pos="418"/>
              </w:tabs>
              <w:spacing w:line="317" w:lineRule="exact"/>
              <w:rPr>
                <w:rStyle w:val="FontStyle36"/>
              </w:rPr>
            </w:pPr>
            <w:r w:rsidRPr="00B159DC">
              <w:rPr>
                <w:rStyle w:val="FontStyle36"/>
              </w:rPr>
              <w:t>5)</w:t>
            </w:r>
            <w:r w:rsidRPr="00B159DC">
              <w:rPr>
                <w:rStyle w:val="FontStyle36"/>
              </w:rPr>
              <w:tab/>
              <w:t>сдача в аренду квартиры</w:t>
            </w:r>
          </w:p>
        </w:tc>
        <w:tc>
          <w:tcPr>
            <w:tcW w:w="3305" w:type="dxa"/>
            <w:tcBorders>
              <w:top w:val="single" w:sz="6" w:space="0" w:color="auto"/>
              <w:left w:val="single" w:sz="6" w:space="0" w:color="auto"/>
              <w:bottom w:val="single" w:sz="6" w:space="0" w:color="auto"/>
              <w:right w:val="single" w:sz="6" w:space="0" w:color="auto"/>
            </w:tcBorders>
          </w:tcPr>
          <w:p w:rsidR="00C5695A" w:rsidRPr="00B159DC" w:rsidRDefault="00C5695A" w:rsidP="00E30901">
            <w:pPr>
              <w:pStyle w:val="Style1"/>
              <w:widowControl/>
              <w:ind w:left="183" w:right="1750" w:firstLine="161"/>
              <w:rPr>
                <w:rStyle w:val="FontStyle36"/>
              </w:rPr>
            </w:pPr>
          </w:p>
          <w:p w:rsidR="00C5695A" w:rsidRPr="00B159DC" w:rsidRDefault="00C5695A" w:rsidP="00E30901">
            <w:pPr>
              <w:pStyle w:val="Style1"/>
              <w:widowControl/>
              <w:ind w:left="183" w:right="1750"/>
              <w:rPr>
                <w:rStyle w:val="FontStyle36"/>
              </w:rPr>
            </w:pPr>
            <w:r w:rsidRPr="00B159DC">
              <w:rPr>
                <w:rStyle w:val="FontStyle36"/>
              </w:rPr>
              <w:t xml:space="preserve">75 000,0 </w:t>
            </w:r>
          </w:p>
          <w:p w:rsidR="00C5695A" w:rsidRPr="00B159DC" w:rsidRDefault="00C5695A" w:rsidP="00E30901">
            <w:pPr>
              <w:pStyle w:val="Style1"/>
              <w:widowControl/>
              <w:ind w:left="183" w:right="1750"/>
              <w:rPr>
                <w:rStyle w:val="FontStyle36"/>
              </w:rPr>
            </w:pPr>
            <w:r w:rsidRPr="00B159DC">
              <w:rPr>
                <w:rStyle w:val="FontStyle36"/>
              </w:rPr>
              <w:t>45 000,0</w:t>
            </w:r>
          </w:p>
          <w:p w:rsidR="00C5695A" w:rsidRPr="00B159DC" w:rsidRDefault="00C5695A" w:rsidP="00E30901">
            <w:pPr>
              <w:pStyle w:val="Style1"/>
              <w:widowControl/>
              <w:ind w:left="183" w:right="1750"/>
              <w:rPr>
                <w:rStyle w:val="FontStyle36"/>
              </w:rPr>
            </w:pPr>
          </w:p>
          <w:p w:rsidR="00C5695A" w:rsidRPr="00B159DC" w:rsidRDefault="00C5695A" w:rsidP="00E30901">
            <w:pPr>
              <w:pStyle w:val="Style1"/>
              <w:widowControl/>
              <w:ind w:left="183" w:right="1750"/>
              <w:rPr>
                <w:rStyle w:val="FontStyle36"/>
              </w:rPr>
            </w:pPr>
            <w:r w:rsidRPr="00B159DC">
              <w:rPr>
                <w:rStyle w:val="FontStyle36"/>
              </w:rPr>
              <w:t>3 500 000,0</w:t>
            </w:r>
          </w:p>
          <w:p w:rsidR="00C5695A" w:rsidRPr="00B159DC" w:rsidRDefault="00C5695A" w:rsidP="00E30901">
            <w:pPr>
              <w:pStyle w:val="Style1"/>
              <w:widowControl/>
              <w:ind w:left="183" w:right="1750" w:firstLine="161"/>
              <w:rPr>
                <w:rStyle w:val="FontStyle36"/>
              </w:rPr>
            </w:pPr>
          </w:p>
          <w:p w:rsidR="00C5695A" w:rsidRPr="00B159DC" w:rsidRDefault="00C5695A" w:rsidP="00E30901">
            <w:pPr>
              <w:pStyle w:val="Style1"/>
              <w:widowControl/>
              <w:ind w:left="183" w:right="1750"/>
              <w:rPr>
                <w:rStyle w:val="FontStyle36"/>
              </w:rPr>
            </w:pPr>
            <w:r w:rsidRPr="00B159DC">
              <w:rPr>
                <w:rStyle w:val="FontStyle36"/>
              </w:rPr>
              <w:t>18 000,0 120 000,0</w:t>
            </w:r>
          </w:p>
        </w:tc>
      </w:tr>
    </w:tbl>
    <w:p w:rsidR="00C5695A" w:rsidRPr="0034533F" w:rsidRDefault="00C5695A" w:rsidP="00C5695A">
      <w:pPr>
        <w:pStyle w:val="Style12"/>
        <w:widowControl/>
        <w:spacing w:line="360" w:lineRule="exact"/>
        <w:ind w:firstLine="697"/>
        <w:rPr>
          <w:rStyle w:val="FontStyle36"/>
          <w:sz w:val="28"/>
          <w:szCs w:val="28"/>
        </w:rPr>
      </w:pPr>
    </w:p>
    <w:p w:rsidR="00C5695A" w:rsidRDefault="00C5695A" w:rsidP="00C5695A">
      <w:pPr>
        <w:pStyle w:val="Style12"/>
        <w:widowControl/>
        <w:spacing w:line="374" w:lineRule="exact"/>
        <w:ind w:firstLine="567"/>
        <w:rPr>
          <w:rStyle w:val="FontStyle36"/>
          <w:sz w:val="28"/>
          <w:szCs w:val="28"/>
        </w:rPr>
      </w:pPr>
      <w:r w:rsidRPr="0034533F">
        <w:rPr>
          <w:rStyle w:val="FontStyle36"/>
          <w:sz w:val="28"/>
          <w:szCs w:val="28"/>
        </w:rPr>
        <w:lastRenderedPageBreak/>
        <w:t>Не   указываются   денежные   средства,   полученные   служащим от государственного органа:</w:t>
      </w:r>
    </w:p>
    <w:p w:rsidR="00C5695A" w:rsidRPr="0034533F" w:rsidRDefault="00C5695A" w:rsidP="00C5695A">
      <w:pPr>
        <w:pStyle w:val="Style12"/>
        <w:widowControl/>
        <w:spacing w:before="65" w:line="360" w:lineRule="exact"/>
        <w:ind w:right="43" w:firstLine="567"/>
        <w:rPr>
          <w:rStyle w:val="FontStyle36"/>
          <w:sz w:val="28"/>
          <w:szCs w:val="28"/>
        </w:rPr>
      </w:pPr>
      <w:r w:rsidRPr="0034533F">
        <w:rPr>
          <w:rStyle w:val="FontStyle36"/>
          <w:sz w:val="28"/>
          <w:szCs w:val="28"/>
        </w:rPr>
        <w:t>в связи с возмещением командировочных расходов (суточные, расходы по найму жилого помещения), с переездом служащего и членов его семьи в другую местность при переводе служащего в другой государственный орган;</w:t>
      </w:r>
    </w:p>
    <w:p w:rsidR="00C5695A" w:rsidRPr="0034533F" w:rsidRDefault="00C5695A" w:rsidP="00C5695A">
      <w:pPr>
        <w:pStyle w:val="Style12"/>
        <w:widowControl/>
        <w:spacing w:line="360" w:lineRule="exact"/>
        <w:ind w:right="43" w:firstLine="567"/>
        <w:rPr>
          <w:rStyle w:val="FontStyle36"/>
          <w:sz w:val="28"/>
          <w:szCs w:val="28"/>
        </w:rPr>
      </w:pPr>
      <w:r w:rsidRPr="0034533F">
        <w:rPr>
          <w:rStyle w:val="FontStyle36"/>
          <w:sz w:val="28"/>
          <w:szCs w:val="28"/>
        </w:rPr>
        <w:t>как оплата стоимости и (или) выдача полагающегося натурального довольствия, а также выплата денежных средств взамен этого довольствия;</w:t>
      </w:r>
    </w:p>
    <w:p w:rsidR="00C5695A" w:rsidRPr="0034533F" w:rsidRDefault="00C5695A" w:rsidP="00C5695A">
      <w:pPr>
        <w:pStyle w:val="Style12"/>
        <w:widowControl/>
        <w:spacing w:line="360" w:lineRule="exact"/>
        <w:ind w:right="43" w:firstLine="567"/>
        <w:rPr>
          <w:rStyle w:val="FontStyle36"/>
          <w:sz w:val="28"/>
          <w:szCs w:val="28"/>
        </w:rPr>
      </w:pPr>
      <w:r w:rsidRPr="0034533F">
        <w:rPr>
          <w:rStyle w:val="FontStyle36"/>
          <w:sz w:val="28"/>
          <w:szCs w:val="28"/>
        </w:rPr>
        <w:t>как компенсация проезда к месту отдыха и обратно по проездным документам (без оплаты в денежном выражении);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для приобретения проездных документов для исполнения служебных обязанностей.</w:t>
      </w:r>
    </w:p>
    <w:p w:rsidR="00C5695A" w:rsidRDefault="00C5695A" w:rsidP="00C5695A">
      <w:pPr>
        <w:pStyle w:val="Style10"/>
        <w:widowControl/>
        <w:spacing w:line="360" w:lineRule="exact"/>
        <w:ind w:left="706" w:hanging="139"/>
        <w:jc w:val="left"/>
        <w:rPr>
          <w:rStyle w:val="FontStyle36"/>
          <w:sz w:val="28"/>
          <w:szCs w:val="28"/>
        </w:rPr>
      </w:pPr>
      <w:r w:rsidRPr="0034533F">
        <w:rPr>
          <w:rStyle w:val="FontStyle36"/>
          <w:sz w:val="28"/>
          <w:szCs w:val="28"/>
        </w:rPr>
        <w:t>4.5.2. Порядок заполнения раз</w:t>
      </w:r>
      <w:r>
        <w:rPr>
          <w:rStyle w:val="FontStyle36"/>
          <w:sz w:val="28"/>
          <w:szCs w:val="28"/>
        </w:rPr>
        <w:t>дела 2 «Сведения об имуществе».</w:t>
      </w:r>
    </w:p>
    <w:p w:rsidR="00C5695A" w:rsidRPr="0034533F" w:rsidRDefault="00C5695A" w:rsidP="00C5695A">
      <w:pPr>
        <w:pStyle w:val="Style10"/>
        <w:widowControl/>
        <w:spacing w:line="360" w:lineRule="exact"/>
        <w:ind w:left="706" w:hanging="139"/>
        <w:jc w:val="left"/>
        <w:rPr>
          <w:rStyle w:val="FontStyle36"/>
          <w:sz w:val="28"/>
          <w:szCs w:val="28"/>
        </w:rPr>
      </w:pPr>
      <w:r w:rsidRPr="0034533F">
        <w:rPr>
          <w:rStyle w:val="FontStyle36"/>
          <w:sz w:val="28"/>
          <w:szCs w:val="28"/>
        </w:rPr>
        <w:t>Подраздел 2.1. Недвижимое имущество.</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При заполнении данного подраздела следует учитывать, что недвижимое имущество (недвижимость) - земельные участки, участки недр, обособленные водные объекты и все, что связано с землей. К недвижимости относятся объекты, расположенные на поверхности земли и под ней, перемещение которых без несоразмерного ущерба их назначению невозможно - здания, сооружения, объекты незавершенного строительства и т.д.</w:t>
      </w:r>
    </w:p>
    <w:p w:rsidR="00C5695A" w:rsidRPr="0034533F" w:rsidRDefault="00C5695A" w:rsidP="00C5695A">
      <w:pPr>
        <w:pStyle w:val="Style12"/>
        <w:widowControl/>
        <w:spacing w:before="7" w:line="360" w:lineRule="exact"/>
        <w:ind w:firstLine="567"/>
        <w:rPr>
          <w:rStyle w:val="FontStyle36"/>
          <w:sz w:val="28"/>
          <w:szCs w:val="28"/>
        </w:rPr>
      </w:pPr>
      <w:r w:rsidRPr="0034533F">
        <w:rPr>
          <w:rStyle w:val="FontStyle36"/>
          <w:sz w:val="28"/>
          <w:szCs w:val="28"/>
        </w:rPr>
        <w:t>Указываются все объекты недвижимости, принадлежащие служащему, его супруге (супругу) или несовершеннолетним детям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C5695A" w:rsidRPr="0034533F" w:rsidRDefault="00C5695A" w:rsidP="00C5695A">
      <w:pPr>
        <w:pStyle w:val="Style12"/>
        <w:widowControl/>
        <w:spacing w:line="360" w:lineRule="exact"/>
        <w:ind w:left="706" w:hanging="139"/>
        <w:jc w:val="left"/>
        <w:rPr>
          <w:rStyle w:val="FontStyle36"/>
          <w:sz w:val="28"/>
          <w:szCs w:val="28"/>
        </w:rPr>
      </w:pPr>
      <w:r w:rsidRPr="0034533F">
        <w:rPr>
          <w:rStyle w:val="FontStyle36"/>
          <w:sz w:val="28"/>
          <w:szCs w:val="28"/>
        </w:rPr>
        <w:t>Подраздел 2.2.Транспортные средства.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данном подразделе 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и т.д.</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Графа 2 «Вид и марка транспортного средства» заполняется согласно документу о регистрации транспортного средства.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 xml:space="preserve">В графе 3 указывается вид собственности (индивидуальная, общая); для совместной собственности указываются иные лица (Ф.И.О. или </w:t>
      </w:r>
      <w:r w:rsidRPr="0034533F">
        <w:rPr>
          <w:rStyle w:val="FontStyle36"/>
          <w:sz w:val="28"/>
          <w:szCs w:val="28"/>
        </w:rPr>
        <w:lastRenderedPageBreak/>
        <w:t>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C5695A" w:rsidRPr="0034533F" w:rsidRDefault="00C5695A" w:rsidP="00C5695A">
      <w:pPr>
        <w:pStyle w:val="Style12"/>
        <w:widowControl/>
        <w:spacing w:line="360" w:lineRule="exact"/>
        <w:ind w:left="698" w:hanging="131"/>
        <w:jc w:val="left"/>
        <w:rPr>
          <w:rStyle w:val="FontStyle36"/>
          <w:sz w:val="28"/>
          <w:szCs w:val="28"/>
        </w:rPr>
      </w:pPr>
      <w:r w:rsidRPr="0034533F">
        <w:rPr>
          <w:rStyle w:val="FontStyle36"/>
          <w:sz w:val="28"/>
          <w:szCs w:val="28"/>
        </w:rPr>
        <w:t>Графа 4 «Место регистрации»:</w:t>
      </w:r>
    </w:p>
    <w:p w:rsidR="00C5695A" w:rsidRPr="0034533F" w:rsidRDefault="00C5695A" w:rsidP="00C5695A">
      <w:pPr>
        <w:pStyle w:val="Style26"/>
        <w:widowControl/>
        <w:tabs>
          <w:tab w:val="left" w:pos="1231"/>
        </w:tabs>
        <w:spacing w:before="65"/>
        <w:ind w:firstLine="567"/>
        <w:rPr>
          <w:rStyle w:val="FontStyle36"/>
          <w:sz w:val="28"/>
          <w:szCs w:val="28"/>
        </w:rPr>
      </w:pPr>
      <w:r w:rsidRPr="0034533F">
        <w:rPr>
          <w:rStyle w:val="FontStyle36"/>
          <w:sz w:val="28"/>
          <w:szCs w:val="28"/>
        </w:rPr>
        <w:t>а)</w:t>
      </w:r>
      <w:r w:rsidRPr="0034533F">
        <w:rPr>
          <w:rStyle w:val="FontStyle36"/>
          <w:sz w:val="28"/>
          <w:szCs w:val="28"/>
        </w:rPr>
        <w:tab/>
        <w:t>при заполнении данной графы не</w:t>
      </w:r>
      <w:r>
        <w:rPr>
          <w:rStyle w:val="FontStyle36"/>
          <w:sz w:val="28"/>
          <w:szCs w:val="28"/>
        </w:rPr>
        <w:t xml:space="preserve">обходимо указывать место выдачи </w:t>
      </w:r>
      <w:r w:rsidRPr="0034533F">
        <w:rPr>
          <w:rStyle w:val="FontStyle36"/>
          <w:sz w:val="28"/>
          <w:szCs w:val="28"/>
        </w:rPr>
        <w:t xml:space="preserve">свидетельства о регистрации транспортного средства (отдел ДПС ГИБДД </w:t>
      </w:r>
      <w:r>
        <w:rPr>
          <w:rStyle w:val="FontStyle36"/>
          <w:sz w:val="28"/>
          <w:szCs w:val="28"/>
        </w:rPr>
        <w:t xml:space="preserve">ГУ </w:t>
      </w:r>
      <w:r w:rsidRPr="0034533F">
        <w:rPr>
          <w:rStyle w:val="FontStyle36"/>
          <w:sz w:val="28"/>
          <w:szCs w:val="28"/>
        </w:rPr>
        <w:t>МВД России по субъекту Российской Федерации);</w:t>
      </w:r>
    </w:p>
    <w:p w:rsidR="00C5695A" w:rsidRPr="0034533F" w:rsidRDefault="00C5695A" w:rsidP="00C5695A">
      <w:pPr>
        <w:pStyle w:val="Style26"/>
        <w:widowControl/>
        <w:tabs>
          <w:tab w:val="left" w:pos="1231"/>
        </w:tabs>
        <w:ind w:firstLine="567"/>
        <w:rPr>
          <w:rStyle w:val="FontStyle36"/>
          <w:sz w:val="28"/>
          <w:szCs w:val="28"/>
        </w:rPr>
      </w:pPr>
      <w:r w:rsidRPr="0034533F">
        <w:rPr>
          <w:rStyle w:val="FontStyle36"/>
          <w:sz w:val="28"/>
          <w:szCs w:val="28"/>
        </w:rPr>
        <w:t>б)</w:t>
      </w:r>
      <w:r w:rsidRPr="0034533F">
        <w:rPr>
          <w:rStyle w:val="FontStyle36"/>
          <w:sz w:val="28"/>
          <w:szCs w:val="28"/>
        </w:rPr>
        <w:tab/>
        <w:t>тракторы, самоходные дорожно-строительные и иные машины и</w:t>
      </w:r>
      <w:r w:rsidRPr="0034533F">
        <w:rPr>
          <w:rStyle w:val="FontStyle36"/>
          <w:sz w:val="28"/>
          <w:szCs w:val="28"/>
        </w:rPr>
        <w:br/>
        <w:t>прицепы к ним регистрируются за физическими лицами по постоянному или</w:t>
      </w:r>
      <w:r w:rsidRPr="0034533F">
        <w:rPr>
          <w:rStyle w:val="FontStyle36"/>
          <w:sz w:val="28"/>
          <w:szCs w:val="28"/>
        </w:rPr>
        <w:br/>
        <w:t>временному их месту жительства (на срок временного проживания),</w:t>
      </w:r>
      <w:r w:rsidRPr="0034533F">
        <w:rPr>
          <w:rStyle w:val="FontStyle36"/>
          <w:sz w:val="28"/>
          <w:szCs w:val="28"/>
        </w:rPr>
        <w:br/>
        <w:t>указанному в паспорте собственника машины;</w:t>
      </w:r>
    </w:p>
    <w:p w:rsidR="00C5695A" w:rsidRPr="0034533F" w:rsidRDefault="00C5695A" w:rsidP="00C5695A">
      <w:pPr>
        <w:pStyle w:val="Style26"/>
        <w:widowControl/>
        <w:tabs>
          <w:tab w:val="left" w:pos="1231"/>
        </w:tabs>
        <w:ind w:firstLine="567"/>
        <w:rPr>
          <w:rStyle w:val="FontStyle36"/>
          <w:sz w:val="28"/>
          <w:szCs w:val="28"/>
        </w:rPr>
      </w:pPr>
      <w:r w:rsidRPr="0034533F">
        <w:rPr>
          <w:rStyle w:val="FontStyle36"/>
          <w:sz w:val="28"/>
          <w:szCs w:val="28"/>
        </w:rPr>
        <w:t>в)</w:t>
      </w:r>
      <w:r w:rsidRPr="0034533F">
        <w:rPr>
          <w:rStyle w:val="FontStyle36"/>
          <w:sz w:val="28"/>
          <w:szCs w:val="28"/>
        </w:rPr>
        <w:tab/>
        <w:t>под местом государственной регистрации маломерного судна</w:t>
      </w:r>
      <w:r w:rsidRPr="0034533F">
        <w:rPr>
          <w:rStyle w:val="FontStyle36"/>
          <w:sz w:val="28"/>
          <w:szCs w:val="28"/>
        </w:rPr>
        <w:br/>
        <w:t>признается:</w:t>
      </w:r>
    </w:p>
    <w:p w:rsidR="00C5695A" w:rsidRPr="0034533F" w:rsidRDefault="00C5695A" w:rsidP="00C5695A">
      <w:pPr>
        <w:pStyle w:val="Style26"/>
        <w:widowControl/>
        <w:numPr>
          <w:ilvl w:val="0"/>
          <w:numId w:val="13"/>
        </w:numPr>
        <w:tabs>
          <w:tab w:val="left" w:pos="864"/>
        </w:tabs>
        <w:ind w:firstLine="567"/>
        <w:rPr>
          <w:rStyle w:val="FontStyle36"/>
          <w:sz w:val="28"/>
          <w:szCs w:val="28"/>
        </w:rPr>
      </w:pPr>
      <w:r w:rsidRPr="0034533F">
        <w:rPr>
          <w:rStyle w:val="FontStyle36"/>
          <w:sz w:val="28"/>
          <w:szCs w:val="28"/>
        </w:rPr>
        <w:t>место (адрес) проживания владельца в случае, если место проживания владельца маломерного судна и фактическое место нахождения судна находятся в одном субъекте Российской Федерации;</w:t>
      </w:r>
    </w:p>
    <w:p w:rsidR="00C5695A" w:rsidRPr="0034533F" w:rsidRDefault="00C5695A" w:rsidP="00C5695A">
      <w:pPr>
        <w:pStyle w:val="Style26"/>
        <w:widowControl/>
        <w:numPr>
          <w:ilvl w:val="0"/>
          <w:numId w:val="13"/>
        </w:numPr>
        <w:tabs>
          <w:tab w:val="left" w:pos="864"/>
        </w:tabs>
        <w:ind w:firstLine="567"/>
        <w:rPr>
          <w:rStyle w:val="FontStyle36"/>
          <w:sz w:val="28"/>
          <w:szCs w:val="28"/>
        </w:rPr>
      </w:pPr>
      <w:r w:rsidRPr="0034533F">
        <w:rPr>
          <w:rStyle w:val="FontStyle36"/>
          <w:sz w:val="28"/>
          <w:szCs w:val="28"/>
        </w:rPr>
        <w:t>место постоянного базирования (стоянки) судна в случае регистрации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C5695A" w:rsidRPr="0034533F" w:rsidRDefault="00C5695A" w:rsidP="00C5695A">
      <w:pPr>
        <w:pStyle w:val="Style26"/>
        <w:widowControl/>
        <w:tabs>
          <w:tab w:val="left" w:pos="1231"/>
        </w:tabs>
        <w:ind w:firstLine="567"/>
        <w:rPr>
          <w:rStyle w:val="FontStyle36"/>
          <w:sz w:val="28"/>
          <w:szCs w:val="28"/>
        </w:rPr>
      </w:pPr>
      <w:r w:rsidRPr="0034533F">
        <w:rPr>
          <w:rStyle w:val="FontStyle36"/>
          <w:sz w:val="28"/>
          <w:szCs w:val="28"/>
        </w:rPr>
        <w:t>г)</w:t>
      </w:r>
      <w:r w:rsidRPr="0034533F">
        <w:rPr>
          <w:rStyle w:val="FontStyle36"/>
          <w:sz w:val="28"/>
          <w:szCs w:val="28"/>
        </w:rPr>
        <w:tab/>
        <w:t>местом нахождения воздушных судов является место нахождения</w:t>
      </w:r>
      <w:r w:rsidRPr="0034533F">
        <w:rPr>
          <w:rStyle w:val="FontStyle36"/>
          <w:sz w:val="28"/>
          <w:szCs w:val="28"/>
        </w:rPr>
        <w:br/>
        <w:t>(жительства) собственника (правообладателя) транспортного средства.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w:t>
      </w:r>
      <w:r w:rsidRPr="0034533F">
        <w:rPr>
          <w:rStyle w:val="FontStyle36"/>
          <w:sz w:val="28"/>
          <w:szCs w:val="28"/>
          <w:lang w:val="en-US"/>
        </w:rPr>
        <w:t>VIN</w:t>
      </w:r>
      <w:r w:rsidRPr="0034533F">
        <w:rPr>
          <w:rStyle w:val="FontStyle36"/>
          <w:sz w:val="28"/>
          <w:szCs w:val="28"/>
        </w:rPr>
        <w:t>), по данным справочников и т.д.</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4.5.3. Порядок заполнения раздела 3 «Сведения о денежных средствах, находящихся на счетах в банках и иных кредитных организациях».</w:t>
      </w:r>
    </w:p>
    <w:p w:rsidR="00C5695A" w:rsidRPr="0034533F" w:rsidRDefault="00C5695A" w:rsidP="00C5695A">
      <w:pPr>
        <w:pStyle w:val="Style12"/>
        <w:widowControl/>
        <w:spacing w:line="360" w:lineRule="exact"/>
        <w:ind w:right="14" w:firstLine="567"/>
        <w:rPr>
          <w:rStyle w:val="FontStyle36"/>
          <w:sz w:val="28"/>
          <w:szCs w:val="28"/>
        </w:rPr>
      </w:pPr>
      <w:r w:rsidRPr="0034533F">
        <w:rPr>
          <w:rStyle w:val="FontStyle36"/>
          <w:sz w:val="28"/>
          <w:szCs w:val="28"/>
        </w:rPr>
        <w:t>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При заполнении Графы 3 «Вид и валюта счета» необходимо руководствоваться следующим.</w:t>
      </w:r>
    </w:p>
    <w:p w:rsidR="00C5695A" w:rsidRPr="0034533F" w:rsidRDefault="00C5695A" w:rsidP="00C5695A">
      <w:pPr>
        <w:pStyle w:val="Style12"/>
        <w:widowControl/>
        <w:spacing w:line="360" w:lineRule="exact"/>
        <w:ind w:left="706" w:hanging="139"/>
        <w:jc w:val="left"/>
        <w:rPr>
          <w:rStyle w:val="FontStyle36"/>
          <w:sz w:val="28"/>
          <w:szCs w:val="28"/>
        </w:rPr>
      </w:pPr>
      <w:r w:rsidRPr="0034533F">
        <w:rPr>
          <w:rStyle w:val="FontStyle36"/>
          <w:sz w:val="28"/>
          <w:szCs w:val="28"/>
        </w:rPr>
        <w:lastRenderedPageBreak/>
        <w:t>Депозиты подразделяются на:</w:t>
      </w:r>
    </w:p>
    <w:p w:rsidR="00C5695A" w:rsidRPr="0034533F" w:rsidRDefault="00C5695A" w:rsidP="00C5695A">
      <w:pPr>
        <w:pStyle w:val="Style26"/>
        <w:widowControl/>
        <w:numPr>
          <w:ilvl w:val="0"/>
          <w:numId w:val="13"/>
        </w:numPr>
        <w:tabs>
          <w:tab w:val="left" w:pos="864"/>
        </w:tabs>
        <w:ind w:firstLine="567"/>
        <w:rPr>
          <w:rStyle w:val="FontStyle36"/>
          <w:sz w:val="28"/>
          <w:szCs w:val="28"/>
        </w:rPr>
      </w:pPr>
      <w:r w:rsidRPr="0034533F">
        <w:rPr>
          <w:rStyle w:val="FontStyle36"/>
          <w:sz w:val="28"/>
          <w:szCs w:val="28"/>
        </w:rPr>
        <w:t>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C5695A" w:rsidRPr="0034533F" w:rsidRDefault="00C5695A" w:rsidP="00C5695A">
      <w:pPr>
        <w:pStyle w:val="Style26"/>
        <w:widowControl/>
        <w:numPr>
          <w:ilvl w:val="0"/>
          <w:numId w:val="13"/>
        </w:numPr>
        <w:tabs>
          <w:tab w:val="left" w:pos="864"/>
        </w:tabs>
        <w:spacing w:before="65"/>
        <w:ind w:firstLine="567"/>
        <w:rPr>
          <w:rStyle w:val="FontStyle36"/>
          <w:sz w:val="28"/>
          <w:szCs w:val="28"/>
        </w:rPr>
      </w:pPr>
      <w:r w:rsidRPr="0034533F">
        <w:rPr>
          <w:rStyle w:val="FontStyle36"/>
          <w:sz w:val="28"/>
          <w:szCs w:val="28"/>
        </w:rPr>
        <w:t>срочные депозиты (средства, привлекаемые на определенный срок, которые нельзя использовать для текущих платежей);</w:t>
      </w:r>
    </w:p>
    <w:p w:rsidR="00C5695A" w:rsidRPr="0034533F" w:rsidRDefault="00C5695A" w:rsidP="00C5695A">
      <w:pPr>
        <w:pStyle w:val="Style26"/>
        <w:widowControl/>
        <w:numPr>
          <w:ilvl w:val="0"/>
          <w:numId w:val="13"/>
        </w:numPr>
        <w:tabs>
          <w:tab w:val="left" w:pos="864"/>
        </w:tabs>
        <w:ind w:firstLine="567"/>
        <w:rPr>
          <w:rStyle w:val="FontStyle36"/>
          <w:sz w:val="28"/>
          <w:szCs w:val="28"/>
        </w:rPr>
      </w:pPr>
      <w:r w:rsidRPr="0034533F">
        <w:rPr>
          <w:rStyle w:val="FontStyle36"/>
          <w:sz w:val="28"/>
          <w:szCs w:val="28"/>
        </w:rPr>
        <w:t>условные депозиты (средства, подлежащие изъятию при наступлении за</w:t>
      </w:r>
      <w:r w:rsidRPr="0034533F">
        <w:rPr>
          <w:rStyle w:val="FontStyle36"/>
          <w:sz w:val="28"/>
          <w:szCs w:val="28"/>
        </w:rPr>
        <w:softHyphen/>
        <w:t>ранее оговоренных условий).</w:t>
      </w:r>
    </w:p>
    <w:p w:rsidR="00C5695A" w:rsidRPr="0034533F" w:rsidRDefault="00C5695A" w:rsidP="00C5695A">
      <w:pPr>
        <w:pStyle w:val="Style12"/>
        <w:widowControl/>
        <w:spacing w:before="7" w:line="360" w:lineRule="exact"/>
        <w:ind w:firstLine="567"/>
        <w:rPr>
          <w:rStyle w:val="FontStyle36"/>
          <w:sz w:val="28"/>
          <w:szCs w:val="28"/>
        </w:rPr>
      </w:pPr>
      <w:r w:rsidRPr="0034533F">
        <w:rPr>
          <w:rStyle w:val="FontStyle36"/>
          <w:sz w:val="28"/>
          <w:szCs w:val="28"/>
        </w:rP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Расчетные счета 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расчетов, связанных с предпринимательской деятельностью или частной практикой.</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Служащие, их супруги,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4.5.4. Порядок заполнения раздела 4 «Сведения о ценных бумагах», включающего подраздел 4.1 «Акции и иное участие в коммерческих организациях» и подраздел 4.2 «Иные ценные бумаги».</w:t>
      </w:r>
    </w:p>
    <w:p w:rsidR="00C5695A" w:rsidRPr="0034533F" w:rsidRDefault="00C5695A" w:rsidP="00C5695A">
      <w:pPr>
        <w:pStyle w:val="Style12"/>
        <w:widowControl/>
        <w:spacing w:line="360" w:lineRule="exact"/>
        <w:ind w:left="706" w:hanging="139"/>
        <w:jc w:val="left"/>
        <w:rPr>
          <w:rStyle w:val="FontStyle36"/>
          <w:sz w:val="28"/>
          <w:szCs w:val="28"/>
        </w:rPr>
      </w:pPr>
      <w:r w:rsidRPr="0034533F">
        <w:rPr>
          <w:rStyle w:val="FontStyle36"/>
          <w:sz w:val="28"/>
          <w:szCs w:val="28"/>
        </w:rPr>
        <w:t>При заполнении данного раздела необходимо учитывать следующее.</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 xml:space="preserve">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(право на получение определенной суммы денег, которое, например, дает облигация и вексель, право участвовать в управлении хозяйственным обществом и право на часть имущества в случае ликвидации </w:t>
      </w:r>
      <w:r w:rsidRPr="0034533F">
        <w:rPr>
          <w:rStyle w:val="FontStyle36"/>
          <w:sz w:val="28"/>
          <w:szCs w:val="28"/>
        </w:rPr>
        <w:lastRenderedPageBreak/>
        <w:t>акционерного общества, которые дает акция, право заключать сделку на определенных условиях, которое дает, например, опцион).</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C5695A" w:rsidRPr="0034533F" w:rsidRDefault="00C5695A" w:rsidP="00C5695A">
      <w:pPr>
        <w:pStyle w:val="Style12"/>
        <w:widowControl/>
        <w:spacing w:line="360" w:lineRule="exact"/>
        <w:ind w:right="58" w:firstLine="567"/>
        <w:rPr>
          <w:rStyle w:val="FontStyle36"/>
          <w:sz w:val="28"/>
          <w:szCs w:val="28"/>
        </w:rPr>
      </w:pPr>
      <w:r w:rsidRPr="0034533F">
        <w:rPr>
          <w:rStyle w:val="FontStyle36"/>
          <w:sz w:val="28"/>
          <w:szCs w:val="28"/>
        </w:rPr>
        <w:t>Акция - подтверждение права на долю в капитале (право на получение части прибыли, право на участие в управлении, право на получение части стоимости имущества эмитента при его ликвидации).</w:t>
      </w:r>
    </w:p>
    <w:p w:rsidR="00C5695A" w:rsidRPr="0034533F" w:rsidRDefault="00C5695A" w:rsidP="00C5695A">
      <w:pPr>
        <w:pStyle w:val="Style12"/>
        <w:widowControl/>
        <w:spacing w:line="360" w:lineRule="exact"/>
        <w:ind w:right="36" w:firstLine="567"/>
        <w:rPr>
          <w:rStyle w:val="FontStyle36"/>
          <w:sz w:val="28"/>
          <w:szCs w:val="28"/>
        </w:rPr>
      </w:pPr>
      <w:r w:rsidRPr="0034533F">
        <w:rPr>
          <w:rStyle w:val="FontStyle36"/>
          <w:sz w:val="28"/>
          <w:szCs w:val="28"/>
        </w:rPr>
        <w:t xml:space="preserve">При заполнении подраздела 4.1 «Акции и иное участие в коммерческих организациях» необходимо учитывать, что юридическое лицо подлежит государственной регистрации в уполномоченном государственном органе в порядке, определяемом Федеральным законом от 8 августа 2001 г. </w:t>
      </w:r>
      <w:r>
        <w:rPr>
          <w:rStyle w:val="FontStyle36"/>
          <w:sz w:val="28"/>
          <w:szCs w:val="28"/>
        </w:rPr>
        <w:t>№</w:t>
      </w:r>
      <w:r w:rsidRPr="0034533F">
        <w:rPr>
          <w:rStyle w:val="FontStyle36"/>
          <w:sz w:val="28"/>
          <w:szCs w:val="28"/>
        </w:rPr>
        <w:t xml:space="preserve"> 129-ФЗ «О государственной регистрации юридических лиц и индивидуальных предпринимателей». В этой связи, при возникновении у служащего затруднений с указанием сведений о юридическом лице (наименование, организационно-правовая форма, адрес (место нахождения), размер уставного капитала), акциями которого он владеет, ему рекомендуется обратиться (направить запрос) в ФНС России в целях получения выписки из Единого государственного реестра юридических лиц.</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4.5.5. Порядок заполнения раздела 5 «Сведения об обязательствах имущественного характера».</w:t>
      </w:r>
    </w:p>
    <w:p w:rsidR="00C5695A" w:rsidRPr="0034533F" w:rsidRDefault="00C5695A" w:rsidP="00C5695A">
      <w:pPr>
        <w:pStyle w:val="Style12"/>
        <w:widowControl/>
        <w:spacing w:line="360" w:lineRule="exact"/>
        <w:ind w:right="29" w:firstLine="567"/>
        <w:rPr>
          <w:rStyle w:val="FontStyle36"/>
          <w:sz w:val="28"/>
          <w:szCs w:val="28"/>
        </w:rPr>
      </w:pPr>
      <w:r w:rsidRPr="0034533F">
        <w:rPr>
          <w:rStyle w:val="FontStyle36"/>
          <w:sz w:val="28"/>
          <w:szCs w:val="28"/>
        </w:rPr>
        <w:t>Подраздел 5.1. Объекты недвижимого имущества, находящиеся в пользовании.</w:t>
      </w:r>
    </w:p>
    <w:p w:rsidR="00C5695A" w:rsidRPr="0034533F" w:rsidRDefault="00C5695A" w:rsidP="00C5695A">
      <w:pPr>
        <w:pStyle w:val="Style12"/>
        <w:widowControl/>
        <w:spacing w:line="360" w:lineRule="exact"/>
        <w:ind w:right="22" w:firstLine="567"/>
        <w:rPr>
          <w:rStyle w:val="FontStyle36"/>
          <w:sz w:val="28"/>
          <w:szCs w:val="28"/>
        </w:rPr>
      </w:pPr>
      <w:r w:rsidRPr="0034533F">
        <w:rPr>
          <w:rStyle w:val="FontStyle36"/>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C5695A" w:rsidRPr="0034533F" w:rsidRDefault="00C5695A" w:rsidP="00C5695A">
      <w:pPr>
        <w:pStyle w:val="Style12"/>
        <w:widowControl/>
        <w:spacing w:line="360" w:lineRule="exact"/>
        <w:ind w:right="22" w:firstLine="567"/>
        <w:rPr>
          <w:rStyle w:val="FontStyle36"/>
          <w:sz w:val="28"/>
          <w:szCs w:val="28"/>
        </w:rPr>
      </w:pPr>
      <w:r w:rsidRPr="0034533F">
        <w:rPr>
          <w:rStyle w:val="FontStyle36"/>
          <w:sz w:val="28"/>
          <w:szCs w:val="28"/>
        </w:rPr>
        <w:t>Данный подраздел заполняется в обязательном порядке теми служащими, которые по месту прохождения службы (например, в соответствующем субъекте Российской Федерации) имеют временную регистрацию.</w:t>
      </w:r>
    </w:p>
    <w:p w:rsidR="00C5695A" w:rsidRPr="0034533F" w:rsidRDefault="00C5695A" w:rsidP="00C5695A">
      <w:pPr>
        <w:pStyle w:val="Style12"/>
        <w:widowControl/>
        <w:spacing w:line="360" w:lineRule="exact"/>
        <w:ind w:left="698" w:hanging="131"/>
        <w:jc w:val="left"/>
        <w:rPr>
          <w:rStyle w:val="FontStyle36"/>
          <w:sz w:val="28"/>
          <w:szCs w:val="28"/>
        </w:rPr>
      </w:pPr>
      <w:r w:rsidRPr="0034533F">
        <w:rPr>
          <w:rStyle w:val="FontStyle36"/>
          <w:sz w:val="28"/>
          <w:szCs w:val="28"/>
        </w:rPr>
        <w:t>Подлежат указанию сведения:</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 xml:space="preserve">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w:t>
      </w:r>
      <w:r w:rsidRPr="0034533F">
        <w:rPr>
          <w:rStyle w:val="FontStyle36"/>
          <w:sz w:val="28"/>
          <w:szCs w:val="28"/>
        </w:rPr>
        <w:lastRenderedPageBreak/>
        <w:t>дату без заключения договора аренды, безвозмездного пользования или социального найма;</w:t>
      </w:r>
    </w:p>
    <w:p w:rsidR="00C5695A" w:rsidRPr="0034533F" w:rsidRDefault="00C5695A" w:rsidP="00C5695A">
      <w:pPr>
        <w:pStyle w:val="Style12"/>
        <w:widowControl/>
        <w:spacing w:line="360" w:lineRule="exact"/>
        <w:ind w:left="698" w:hanging="131"/>
        <w:jc w:val="left"/>
        <w:rPr>
          <w:rStyle w:val="FontStyle36"/>
          <w:sz w:val="28"/>
          <w:szCs w:val="28"/>
        </w:rPr>
      </w:pPr>
      <w:r w:rsidRPr="0034533F">
        <w:rPr>
          <w:rStyle w:val="FontStyle36"/>
          <w:sz w:val="28"/>
          <w:szCs w:val="28"/>
        </w:rPr>
        <w:t>о квартирах, занимаемых по договорам социального найма.</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В подразделе 5.1 не указывается имущество, которое находится в собственности и уже отражено в подразделе 2.1.</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случае, если объект недвижимого имущества находится в долевой собственности у служащего (1/2) и его супруги (1/2) сведения о том, что служащий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2.1. справок служащего и его супруги.</w:t>
      </w:r>
    </w:p>
    <w:p w:rsidR="00C5695A" w:rsidRPr="0034533F" w:rsidRDefault="00C5695A" w:rsidP="00C5695A">
      <w:pPr>
        <w:pStyle w:val="Style12"/>
        <w:widowControl/>
        <w:spacing w:line="360" w:lineRule="exact"/>
        <w:ind w:left="713" w:hanging="146"/>
        <w:jc w:val="left"/>
        <w:rPr>
          <w:rStyle w:val="FontStyle36"/>
          <w:sz w:val="28"/>
          <w:szCs w:val="28"/>
        </w:rPr>
      </w:pPr>
      <w:r w:rsidRPr="0034533F">
        <w:rPr>
          <w:rStyle w:val="FontStyle36"/>
          <w:sz w:val="28"/>
          <w:szCs w:val="28"/>
        </w:rPr>
        <w:t>Подраздел 5.2. «Прочие обязательства».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статьей 1 Федерального закона от 19 июня 2000 г. </w:t>
      </w:r>
      <w:r>
        <w:rPr>
          <w:rStyle w:val="FontStyle36"/>
          <w:sz w:val="28"/>
          <w:szCs w:val="28"/>
        </w:rPr>
        <w:t>№</w:t>
      </w:r>
      <w:r w:rsidRPr="0034533F">
        <w:rPr>
          <w:rStyle w:val="FontStyle36"/>
          <w:sz w:val="28"/>
          <w:szCs w:val="28"/>
        </w:rPr>
        <w:t xml:space="preserve"> 82-ФЗ «О минимальном размере оплаты труда» минимальный размер оплаты труда с 1 июня 2011 года составляет 4 611 рублей в месяц.</w:t>
      </w:r>
    </w:p>
    <w:p w:rsidR="00C5695A" w:rsidRPr="0034533F" w:rsidRDefault="00C5695A" w:rsidP="00C5695A">
      <w:pPr>
        <w:pStyle w:val="Style12"/>
        <w:widowControl/>
        <w:spacing w:before="7" w:line="360" w:lineRule="exact"/>
        <w:ind w:left="713" w:hanging="146"/>
        <w:jc w:val="left"/>
        <w:rPr>
          <w:rStyle w:val="FontStyle36"/>
          <w:sz w:val="28"/>
          <w:szCs w:val="28"/>
        </w:rPr>
      </w:pPr>
      <w:r w:rsidRPr="0034533F">
        <w:rPr>
          <w:rStyle w:val="FontStyle36"/>
          <w:sz w:val="28"/>
          <w:szCs w:val="28"/>
        </w:rPr>
        <w:t>Подлежат указанию:</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C5695A" w:rsidRPr="0034533F" w:rsidRDefault="00C5695A" w:rsidP="00C5695A">
      <w:pPr>
        <w:pStyle w:val="Style12"/>
        <w:widowControl/>
        <w:spacing w:line="360" w:lineRule="exact"/>
        <w:ind w:left="706" w:hanging="139"/>
        <w:jc w:val="left"/>
        <w:rPr>
          <w:rStyle w:val="FontStyle36"/>
          <w:sz w:val="28"/>
          <w:szCs w:val="28"/>
        </w:rPr>
      </w:pPr>
      <w:r w:rsidRPr="0034533F">
        <w:rPr>
          <w:rStyle w:val="FontStyle36"/>
          <w:sz w:val="28"/>
          <w:szCs w:val="28"/>
        </w:rPr>
        <w:t>договоры финансовой аренды;</w:t>
      </w:r>
    </w:p>
    <w:p w:rsidR="00C5695A" w:rsidRPr="0034533F" w:rsidRDefault="00C5695A" w:rsidP="00C5695A">
      <w:pPr>
        <w:pStyle w:val="Style12"/>
        <w:widowControl/>
        <w:spacing w:line="360" w:lineRule="exact"/>
        <w:ind w:left="713" w:hanging="139"/>
        <w:jc w:val="left"/>
        <w:rPr>
          <w:rStyle w:val="FontStyle36"/>
          <w:sz w:val="28"/>
          <w:szCs w:val="28"/>
        </w:rPr>
      </w:pPr>
      <w:r w:rsidRPr="0034533F">
        <w:rPr>
          <w:rStyle w:val="FontStyle36"/>
          <w:sz w:val="28"/>
          <w:szCs w:val="28"/>
        </w:rPr>
        <w:t>договоры займа;</w:t>
      </w:r>
    </w:p>
    <w:p w:rsidR="00C5695A" w:rsidRPr="0034533F" w:rsidRDefault="00C5695A" w:rsidP="00C5695A">
      <w:pPr>
        <w:pStyle w:val="Style12"/>
        <w:widowControl/>
        <w:spacing w:before="7" w:line="360" w:lineRule="exact"/>
        <w:ind w:left="706" w:hanging="139"/>
        <w:jc w:val="left"/>
        <w:rPr>
          <w:rStyle w:val="FontStyle36"/>
          <w:sz w:val="28"/>
          <w:szCs w:val="28"/>
        </w:rPr>
      </w:pPr>
      <w:r w:rsidRPr="0034533F">
        <w:rPr>
          <w:rStyle w:val="FontStyle36"/>
          <w:sz w:val="28"/>
          <w:szCs w:val="28"/>
        </w:rPr>
        <w:t>договоры финансирования под уступку денежного требования;</w:t>
      </w:r>
    </w:p>
    <w:p w:rsidR="00C5695A" w:rsidRPr="0034533F" w:rsidRDefault="00C5695A" w:rsidP="00C5695A">
      <w:pPr>
        <w:pStyle w:val="Style12"/>
        <w:widowControl/>
        <w:spacing w:line="360" w:lineRule="exact"/>
        <w:ind w:left="713" w:hanging="139"/>
        <w:jc w:val="left"/>
        <w:rPr>
          <w:rStyle w:val="FontStyle36"/>
          <w:sz w:val="28"/>
          <w:szCs w:val="28"/>
        </w:rPr>
      </w:pPr>
      <w:r w:rsidRPr="0034533F">
        <w:rPr>
          <w:rStyle w:val="FontStyle36"/>
          <w:sz w:val="28"/>
          <w:szCs w:val="28"/>
        </w:rPr>
        <w:t>обязательства вследствие причинения вреда (финансовые) и т.д.</w:t>
      </w:r>
    </w:p>
    <w:p w:rsidR="00C5695A" w:rsidRPr="0034533F" w:rsidRDefault="00C5695A" w:rsidP="00C5695A">
      <w:pPr>
        <w:pStyle w:val="Style12"/>
        <w:widowControl/>
        <w:spacing w:line="360" w:lineRule="exact"/>
        <w:ind w:right="29" w:firstLine="567"/>
        <w:rPr>
          <w:rStyle w:val="FontStyle36"/>
          <w:sz w:val="28"/>
          <w:szCs w:val="28"/>
        </w:rPr>
      </w:pPr>
      <w:r w:rsidRPr="0034533F">
        <w:rPr>
          <w:rStyle w:val="FontStyle36"/>
          <w:sz w:val="28"/>
          <w:szCs w:val="28"/>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C5695A" w:rsidRPr="0034533F" w:rsidRDefault="00C5695A" w:rsidP="00C5695A">
      <w:pPr>
        <w:pStyle w:val="Style19"/>
        <w:widowControl/>
        <w:spacing w:line="324" w:lineRule="exact"/>
        <w:ind w:right="22" w:firstLine="533"/>
        <w:rPr>
          <w:rStyle w:val="FontStyle36"/>
          <w:sz w:val="28"/>
          <w:szCs w:val="28"/>
        </w:rPr>
      </w:pPr>
      <w:r w:rsidRPr="0034533F">
        <w:rPr>
          <w:rStyle w:val="FontStyle36"/>
          <w:sz w:val="28"/>
          <w:szCs w:val="28"/>
        </w:rPr>
        <w:t>4.6. Сведения о доходах, об имуществе и обязательствах имущественного характера, представляемые служащими, размещаются в информационно-телекоммуникационной сети Интернет на официальных сайтах федеральных государственных органов и предоставляются для опубликования средствам массовой информации.</w:t>
      </w:r>
    </w:p>
    <w:p w:rsidR="00C5695A" w:rsidRPr="0034533F" w:rsidRDefault="00C5695A" w:rsidP="00C5695A">
      <w:pPr>
        <w:pStyle w:val="Style14"/>
        <w:widowControl/>
        <w:spacing w:line="240" w:lineRule="exact"/>
        <w:jc w:val="left"/>
        <w:rPr>
          <w:sz w:val="28"/>
          <w:szCs w:val="28"/>
        </w:rPr>
      </w:pPr>
    </w:p>
    <w:p w:rsidR="00C5695A" w:rsidRPr="0034533F" w:rsidRDefault="00C5695A" w:rsidP="00C5695A">
      <w:pPr>
        <w:pStyle w:val="Style14"/>
        <w:widowControl/>
        <w:spacing w:before="168"/>
        <w:ind w:left="1145"/>
        <w:rPr>
          <w:rStyle w:val="FontStyle37"/>
          <w:sz w:val="28"/>
          <w:szCs w:val="28"/>
        </w:rPr>
      </w:pPr>
      <w:r w:rsidRPr="0034533F">
        <w:rPr>
          <w:rStyle w:val="FontStyle37"/>
          <w:sz w:val="28"/>
          <w:szCs w:val="28"/>
        </w:rPr>
        <w:lastRenderedPageBreak/>
        <w:t>5. Обязанность служащих уведомлять об обращениях в целях склонения к совершению коррупционных правонарушений</w:t>
      </w:r>
    </w:p>
    <w:p w:rsidR="00C5695A" w:rsidRPr="0034533F" w:rsidRDefault="00C5695A" w:rsidP="00C5695A">
      <w:pPr>
        <w:pStyle w:val="Style12"/>
        <w:widowControl/>
        <w:spacing w:line="240" w:lineRule="exact"/>
        <w:rPr>
          <w:sz w:val="28"/>
          <w:szCs w:val="28"/>
        </w:rPr>
      </w:pPr>
    </w:p>
    <w:p w:rsidR="00C5695A" w:rsidRPr="0034533F" w:rsidRDefault="00C5695A" w:rsidP="00C5695A">
      <w:pPr>
        <w:pStyle w:val="Style12"/>
        <w:widowControl/>
        <w:spacing w:before="113" w:line="360" w:lineRule="exact"/>
        <w:ind w:firstLine="567"/>
        <w:rPr>
          <w:rStyle w:val="FontStyle36"/>
          <w:sz w:val="28"/>
          <w:szCs w:val="28"/>
        </w:rPr>
      </w:pPr>
      <w:r w:rsidRPr="0034533F">
        <w:rPr>
          <w:rStyle w:val="FontStyle36"/>
          <w:sz w:val="28"/>
          <w:szCs w:val="28"/>
        </w:rPr>
        <w:t>В случаях обращения к служащему каких-либо лиц в целях склонения его к совершению коррупционных правонарушений он обязан уведомлять об этом представителя нанимателя, органы прокуратуры или другие государственные органы. Невыполнение служащим указанной обязанности является правонарушением, влекущим его увольнение с государственной службы, либо привлечение к иным видам ответственности в соответствии с законодательством Российской Федерации.</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p>
    <w:p w:rsidR="00C5695A" w:rsidRPr="0034533F" w:rsidRDefault="00C5695A" w:rsidP="00C5695A">
      <w:pPr>
        <w:pStyle w:val="Style26"/>
        <w:widowControl/>
        <w:numPr>
          <w:ilvl w:val="0"/>
          <w:numId w:val="17"/>
        </w:numPr>
        <w:tabs>
          <w:tab w:val="left" w:pos="1202"/>
        </w:tabs>
        <w:ind w:right="43" w:firstLine="567"/>
        <w:rPr>
          <w:rStyle w:val="FontStyle36"/>
          <w:sz w:val="28"/>
          <w:szCs w:val="28"/>
        </w:rPr>
      </w:pPr>
      <w:r w:rsidRPr="0034533F">
        <w:rPr>
          <w:rStyle w:val="FontStyle36"/>
          <w:sz w:val="28"/>
          <w:szCs w:val="28"/>
        </w:rPr>
        <w:t>Уведомление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 (далее - уведомление) осуществляется письменно путем передачи его уполномоченному представителем нанимателя служащему (далее - уполномоченное лицо) или направления такого уведомления по почте.</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Уведомление необходимо направлять незамедлительно (в случае нахождения служащего на служебном месте) либо незамедлительно с момента прибытия к месту прохождения службы в случае нахождения служащего в командировке, в отпуске, вне места прохождения службы.</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Конкретные сроки уведомления устанавливаются в нормативном правовом акте федерального государственного органа.</w:t>
      </w:r>
    </w:p>
    <w:p w:rsidR="00C5695A" w:rsidRPr="00B159DC" w:rsidRDefault="00C5695A" w:rsidP="00C5695A">
      <w:pPr>
        <w:pStyle w:val="Style26"/>
        <w:widowControl/>
        <w:numPr>
          <w:ilvl w:val="0"/>
          <w:numId w:val="18"/>
        </w:numPr>
        <w:tabs>
          <w:tab w:val="left" w:pos="1202"/>
        </w:tabs>
        <w:ind w:right="29" w:firstLine="567"/>
        <w:rPr>
          <w:sz w:val="28"/>
          <w:szCs w:val="28"/>
        </w:rPr>
      </w:pPr>
      <w:r w:rsidRPr="0034533F">
        <w:rPr>
          <w:rStyle w:val="FontStyle36"/>
          <w:sz w:val="28"/>
          <w:szCs w:val="28"/>
        </w:rPr>
        <w:t>Перечень сведений, подлежащих отражению в уведомлении, должен содержать:</w:t>
      </w:r>
    </w:p>
    <w:p w:rsidR="00C5695A" w:rsidRPr="0034533F" w:rsidRDefault="00C5695A" w:rsidP="00C5695A">
      <w:pPr>
        <w:pStyle w:val="Style26"/>
        <w:widowControl/>
        <w:numPr>
          <w:ilvl w:val="0"/>
          <w:numId w:val="15"/>
        </w:numPr>
        <w:tabs>
          <w:tab w:val="left" w:pos="886"/>
        </w:tabs>
        <w:ind w:right="29" w:firstLine="567"/>
        <w:rPr>
          <w:rStyle w:val="FontStyle36"/>
          <w:sz w:val="28"/>
          <w:szCs w:val="28"/>
        </w:rPr>
      </w:pPr>
      <w:r w:rsidRPr="0034533F">
        <w:rPr>
          <w:rStyle w:val="FontStyle36"/>
          <w:sz w:val="28"/>
          <w:szCs w:val="28"/>
        </w:rPr>
        <w:t>фамилию, имя, отчество, должность, место жительства и телефон лица, направившего уведомление;</w:t>
      </w:r>
    </w:p>
    <w:p w:rsidR="00C5695A" w:rsidRPr="0034533F" w:rsidRDefault="00C5695A" w:rsidP="00C5695A">
      <w:pPr>
        <w:pStyle w:val="Style26"/>
        <w:widowControl/>
        <w:numPr>
          <w:ilvl w:val="0"/>
          <w:numId w:val="15"/>
        </w:numPr>
        <w:tabs>
          <w:tab w:val="left" w:pos="886"/>
        </w:tabs>
        <w:ind w:right="22" w:firstLine="567"/>
        <w:rPr>
          <w:rStyle w:val="FontStyle36"/>
          <w:sz w:val="28"/>
          <w:szCs w:val="28"/>
        </w:rPr>
      </w:pPr>
      <w:r w:rsidRPr="0034533F">
        <w:rPr>
          <w:rStyle w:val="FontStyle36"/>
          <w:sz w:val="28"/>
          <w:szCs w:val="28"/>
        </w:rPr>
        <w:t>описание обстоятельств, при которых стало известно о случаях обращения к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C5695A" w:rsidRPr="0034533F" w:rsidRDefault="00C5695A" w:rsidP="00C5695A">
      <w:pPr>
        <w:pStyle w:val="Style26"/>
        <w:widowControl/>
        <w:numPr>
          <w:ilvl w:val="0"/>
          <w:numId w:val="15"/>
        </w:numPr>
        <w:tabs>
          <w:tab w:val="left" w:pos="886"/>
        </w:tabs>
        <w:ind w:right="22" w:firstLine="567"/>
        <w:rPr>
          <w:rStyle w:val="FontStyle36"/>
          <w:sz w:val="28"/>
          <w:szCs w:val="28"/>
        </w:rPr>
      </w:pPr>
      <w:r w:rsidRPr="0034533F">
        <w:rPr>
          <w:rStyle w:val="FontStyle36"/>
          <w:sz w:val="28"/>
          <w:szCs w:val="28"/>
        </w:rPr>
        <w:t>подробные сведения о коррупционных правонарушениях, которые должен был бы совершить служащий по просьбе обратившихся лиц;</w:t>
      </w:r>
    </w:p>
    <w:p w:rsidR="00C5695A" w:rsidRPr="0034533F" w:rsidRDefault="00C5695A" w:rsidP="00C5695A">
      <w:pPr>
        <w:pStyle w:val="Style26"/>
        <w:widowControl/>
        <w:numPr>
          <w:ilvl w:val="0"/>
          <w:numId w:val="15"/>
        </w:numPr>
        <w:tabs>
          <w:tab w:val="left" w:pos="886"/>
        </w:tabs>
        <w:ind w:right="14" w:firstLine="567"/>
        <w:rPr>
          <w:rStyle w:val="FontStyle36"/>
          <w:sz w:val="28"/>
          <w:szCs w:val="28"/>
        </w:rPr>
      </w:pPr>
      <w:r w:rsidRPr="0034533F">
        <w:rPr>
          <w:rStyle w:val="FontStyle36"/>
          <w:sz w:val="28"/>
          <w:szCs w:val="28"/>
        </w:rPr>
        <w:t>все известные сведения о физическом (юридическом) лице, склоняющем к коррупционному правонарушению;</w:t>
      </w:r>
    </w:p>
    <w:p w:rsidR="00C5695A" w:rsidRPr="0034533F" w:rsidRDefault="00C5695A" w:rsidP="00C5695A">
      <w:pPr>
        <w:pStyle w:val="Style26"/>
        <w:widowControl/>
        <w:numPr>
          <w:ilvl w:val="0"/>
          <w:numId w:val="15"/>
        </w:numPr>
        <w:tabs>
          <w:tab w:val="left" w:pos="886"/>
        </w:tabs>
        <w:ind w:right="7" w:firstLine="567"/>
        <w:rPr>
          <w:rStyle w:val="FontStyle36"/>
          <w:sz w:val="28"/>
          <w:szCs w:val="28"/>
        </w:rPr>
      </w:pPr>
      <w:r w:rsidRPr="0034533F">
        <w:rPr>
          <w:rStyle w:val="FontStyle36"/>
          <w:sz w:val="28"/>
          <w:szCs w:val="28"/>
        </w:rPr>
        <w:lastRenderedPageBreak/>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C5695A" w:rsidRPr="0034533F" w:rsidRDefault="00C5695A" w:rsidP="00C5695A">
      <w:pPr>
        <w:pStyle w:val="Style26"/>
        <w:widowControl/>
        <w:numPr>
          <w:ilvl w:val="0"/>
          <w:numId w:val="19"/>
        </w:numPr>
        <w:tabs>
          <w:tab w:val="left" w:pos="1202"/>
        </w:tabs>
        <w:ind w:right="7" w:firstLine="567"/>
        <w:rPr>
          <w:rStyle w:val="FontStyle36"/>
          <w:sz w:val="28"/>
          <w:szCs w:val="28"/>
        </w:rPr>
      </w:pPr>
      <w:r w:rsidRPr="0034533F">
        <w:rPr>
          <w:rStyle w:val="FontStyle36"/>
          <w:sz w:val="28"/>
          <w:szCs w:val="28"/>
        </w:rPr>
        <w:t>Уведомления подлежат обязательной регистрации в специальном журнале, который должен быть прошит и пронумерован, а также заверен оттиском печати федерального государственного органа.</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Ведение журнала в федеральном государственном органе возлагается на уполномоченное лицо.</w:t>
      </w:r>
    </w:p>
    <w:p w:rsidR="00C5695A" w:rsidRPr="0034533F" w:rsidRDefault="00C5695A" w:rsidP="00C5695A">
      <w:pPr>
        <w:pStyle w:val="Style26"/>
        <w:widowControl/>
        <w:numPr>
          <w:ilvl w:val="0"/>
          <w:numId w:val="20"/>
        </w:numPr>
        <w:tabs>
          <w:tab w:val="left" w:pos="1202"/>
        </w:tabs>
        <w:ind w:firstLine="567"/>
        <w:rPr>
          <w:rStyle w:val="FontStyle36"/>
          <w:sz w:val="28"/>
          <w:szCs w:val="28"/>
        </w:rPr>
      </w:pPr>
      <w:r w:rsidRPr="0034533F">
        <w:rPr>
          <w:rStyle w:val="FontStyle36"/>
          <w:sz w:val="28"/>
          <w:szCs w:val="28"/>
        </w:rPr>
        <w:t>Уполномоченное лицо, принявшее уведомление, помимо его регистрации в журнале, обязано выдать служащему, направившему уведомление, под роспись талон-уведомление с указанием данных о лице, принявшем уведомление, дате и времени его принятия.</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Талон-уведомление состоит из двух частей: корешка талона-уведомления и талона-уведомления.</w:t>
      </w:r>
    </w:p>
    <w:p w:rsidR="00C5695A" w:rsidRPr="0034533F" w:rsidRDefault="00C5695A" w:rsidP="00C5695A">
      <w:pPr>
        <w:pStyle w:val="Style12"/>
        <w:widowControl/>
        <w:spacing w:line="360" w:lineRule="exact"/>
        <w:ind w:right="43" w:firstLine="567"/>
        <w:rPr>
          <w:rStyle w:val="FontStyle36"/>
          <w:sz w:val="28"/>
          <w:szCs w:val="28"/>
        </w:rPr>
      </w:pPr>
      <w:r w:rsidRPr="0034533F">
        <w:rPr>
          <w:rStyle w:val="FontStyle36"/>
          <w:sz w:val="28"/>
          <w:szCs w:val="28"/>
        </w:rPr>
        <w:t>После заполнения корешок талона-уведомления остается у уполномоченного лица, а талон-уведомление вручается служащему, направившему уведомление.</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случае если уведомление поступило по почте, талон-уведомление направляется служащему, направившему уведомление, по почте заказным письмом.</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Отказ в регистрации уведомления, а также невыдача талона-уведомления не допускаются.</w:t>
      </w:r>
    </w:p>
    <w:p w:rsidR="00C5695A" w:rsidRPr="0034533F" w:rsidRDefault="00C5695A" w:rsidP="00C5695A">
      <w:pPr>
        <w:pStyle w:val="Style26"/>
        <w:widowControl/>
        <w:numPr>
          <w:ilvl w:val="0"/>
          <w:numId w:val="21"/>
        </w:numPr>
        <w:tabs>
          <w:tab w:val="left" w:pos="1181"/>
        </w:tabs>
        <w:ind w:right="36" w:firstLine="567"/>
        <w:rPr>
          <w:rStyle w:val="FontStyle36"/>
          <w:sz w:val="28"/>
          <w:szCs w:val="28"/>
        </w:rPr>
      </w:pPr>
      <w:r w:rsidRPr="0034533F">
        <w:rPr>
          <w:rStyle w:val="FontStyle36"/>
          <w:sz w:val="28"/>
          <w:szCs w:val="28"/>
        </w:rPr>
        <w:t>Конфиденциальность полученных сведений обеспечивается представителем нанимателя или по его поручению уполномоченным структурным подразделением федерального государственного органа.</w:t>
      </w:r>
    </w:p>
    <w:p w:rsidR="00C5695A" w:rsidRPr="0034533F" w:rsidRDefault="00C5695A" w:rsidP="00C5695A">
      <w:pPr>
        <w:pStyle w:val="Style26"/>
        <w:widowControl/>
        <w:numPr>
          <w:ilvl w:val="0"/>
          <w:numId w:val="21"/>
        </w:numPr>
        <w:tabs>
          <w:tab w:val="left" w:pos="1181"/>
        </w:tabs>
        <w:ind w:right="7" w:firstLine="567"/>
        <w:rPr>
          <w:rStyle w:val="FontStyle36"/>
          <w:sz w:val="28"/>
          <w:szCs w:val="28"/>
        </w:rPr>
      </w:pPr>
      <w:r w:rsidRPr="0034533F">
        <w:rPr>
          <w:rStyle w:val="FontStyle36"/>
          <w:sz w:val="28"/>
          <w:szCs w:val="28"/>
        </w:rPr>
        <w:t>Организация проверки сведений о случаях обращения к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служащим каких-либо лиц в целях склонения их к совершению коррупционных правонарушений осуществляется кадровым подразделением по профилактике коррупционных и иных правонарушений государственного органа по поручению представителя нанимателя путем направления уведомлений в федеральные органы исполнительной власти, уполномоченные на осуществление оперативно-розыскной деятельности, проведения бесед со служащими, подавшими уведомление, указанными в уведомлении, иными служащими, получения от служащего пояснения по сведениям, изложенным в уведомлении.</w:t>
      </w:r>
    </w:p>
    <w:p w:rsidR="00C5695A" w:rsidRPr="0034533F" w:rsidRDefault="00C5695A" w:rsidP="00C5695A">
      <w:pPr>
        <w:pStyle w:val="Style26"/>
        <w:widowControl/>
        <w:numPr>
          <w:ilvl w:val="0"/>
          <w:numId w:val="21"/>
        </w:numPr>
        <w:tabs>
          <w:tab w:val="left" w:pos="1181"/>
        </w:tabs>
        <w:ind w:firstLine="567"/>
        <w:rPr>
          <w:rStyle w:val="FontStyle36"/>
          <w:sz w:val="28"/>
          <w:szCs w:val="28"/>
        </w:rPr>
      </w:pPr>
      <w:r w:rsidRPr="0034533F">
        <w:rPr>
          <w:rStyle w:val="FontStyle36"/>
          <w:sz w:val="28"/>
          <w:szCs w:val="28"/>
        </w:rPr>
        <w:t xml:space="preserve">Уведомление направляется представителем нанимателя в федеральные органы исполнительной власти, уполномоченные на </w:t>
      </w:r>
      <w:r w:rsidRPr="0034533F">
        <w:rPr>
          <w:rStyle w:val="FontStyle36"/>
          <w:sz w:val="28"/>
          <w:szCs w:val="28"/>
        </w:rPr>
        <w:lastRenderedPageBreak/>
        <w:t>осуществление оперативно-розыскной деятельности, либо в их территориальные органы, не позднее 10 дней с даты его регистрации в журнале. По решению представителя нанимателя уведомление может направляться как одновременно во все перечисленные государственные органы, так и в один из них по компетенции.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C5695A" w:rsidRPr="0034533F" w:rsidRDefault="00C5695A" w:rsidP="00C5695A">
      <w:pPr>
        <w:pStyle w:val="Style26"/>
        <w:widowControl/>
        <w:numPr>
          <w:ilvl w:val="0"/>
          <w:numId w:val="22"/>
        </w:numPr>
        <w:tabs>
          <w:tab w:val="left" w:pos="1181"/>
        </w:tabs>
        <w:ind w:firstLine="567"/>
        <w:rPr>
          <w:rStyle w:val="FontStyle36"/>
          <w:sz w:val="28"/>
          <w:szCs w:val="28"/>
        </w:rPr>
      </w:pPr>
      <w:r w:rsidRPr="0034533F">
        <w:rPr>
          <w:rStyle w:val="FontStyle36"/>
          <w:sz w:val="28"/>
          <w:szCs w:val="28"/>
        </w:rPr>
        <w:t>Проверка сведений проводится органами прокуратуры, МВД России, ФСБ России в соответствии с законодательством Российской Федерации. Результаты проверки доводятся до представителя нанимателя.</w:t>
      </w:r>
    </w:p>
    <w:p w:rsidR="00C5695A" w:rsidRPr="0034533F" w:rsidRDefault="00C5695A" w:rsidP="00C5695A">
      <w:pPr>
        <w:pStyle w:val="Style26"/>
        <w:widowControl/>
        <w:numPr>
          <w:ilvl w:val="0"/>
          <w:numId w:val="23"/>
        </w:numPr>
        <w:tabs>
          <w:tab w:val="left" w:pos="1188"/>
        </w:tabs>
        <w:spacing w:before="65"/>
        <w:ind w:right="65" w:firstLine="567"/>
        <w:rPr>
          <w:rStyle w:val="FontStyle36"/>
          <w:sz w:val="28"/>
          <w:szCs w:val="28"/>
        </w:rPr>
      </w:pPr>
      <w:r w:rsidRPr="0034533F">
        <w:rPr>
          <w:rStyle w:val="FontStyle36"/>
          <w:sz w:val="28"/>
          <w:szCs w:val="28"/>
        </w:rPr>
        <w:t>Служащий, которому стало известно о факте обращения к иным служащим в связи с исполнением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в порядке, аналогичном настоящим рекомендациям.</w:t>
      </w:r>
    </w:p>
    <w:p w:rsidR="00C5695A" w:rsidRPr="0034533F" w:rsidRDefault="00C5695A" w:rsidP="00C5695A">
      <w:pPr>
        <w:pStyle w:val="Style26"/>
        <w:widowControl/>
        <w:numPr>
          <w:ilvl w:val="0"/>
          <w:numId w:val="24"/>
        </w:numPr>
        <w:tabs>
          <w:tab w:val="left" w:pos="1318"/>
        </w:tabs>
        <w:ind w:firstLine="567"/>
        <w:rPr>
          <w:rStyle w:val="FontStyle36"/>
          <w:sz w:val="28"/>
          <w:szCs w:val="28"/>
        </w:rPr>
      </w:pPr>
      <w:r w:rsidRPr="0034533F">
        <w:rPr>
          <w:rStyle w:val="FontStyle36"/>
          <w:sz w:val="28"/>
          <w:szCs w:val="28"/>
        </w:rPr>
        <w:t>В случае если склонение служащего к совершению коррупционных правонарушений осуществляется непосредственно со стороны представителя нанимателя, уведомление о таких фактах, содержащее сведения, указанные в пункте 5.2 настоящего раздела, направляется служащим в органы прокуратуры, МВД России, ФСБ России, либо в их территориальные органы.</w:t>
      </w:r>
    </w:p>
    <w:p w:rsidR="00C5695A" w:rsidRPr="0034533F" w:rsidRDefault="00C5695A" w:rsidP="00C5695A">
      <w:pPr>
        <w:pStyle w:val="Style26"/>
        <w:widowControl/>
        <w:numPr>
          <w:ilvl w:val="0"/>
          <w:numId w:val="24"/>
        </w:numPr>
        <w:tabs>
          <w:tab w:val="left" w:pos="1318"/>
        </w:tabs>
        <w:ind w:firstLine="567"/>
        <w:rPr>
          <w:rStyle w:val="FontStyle36"/>
          <w:sz w:val="28"/>
          <w:szCs w:val="28"/>
        </w:rPr>
      </w:pPr>
      <w:r w:rsidRPr="0034533F">
        <w:rPr>
          <w:rStyle w:val="FontStyle36"/>
          <w:sz w:val="28"/>
          <w:szCs w:val="28"/>
        </w:rPr>
        <w:t xml:space="preserve">Государственная защита служащего, уведомившего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служащим в связи с исполнением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от 20 августа 2004 г. </w:t>
      </w:r>
      <w:r>
        <w:rPr>
          <w:rStyle w:val="FontStyle36"/>
          <w:sz w:val="28"/>
          <w:szCs w:val="28"/>
        </w:rPr>
        <w:t>№</w:t>
      </w:r>
      <w:r w:rsidRPr="0034533F">
        <w:rPr>
          <w:rStyle w:val="FontStyle36"/>
          <w:sz w:val="28"/>
          <w:szCs w:val="28"/>
        </w:rPr>
        <w:t xml:space="preserve"> 119-ФЗ «О государственной защите потерпевших, свидетелей и иных участников уголовного судопроизводства».</w:t>
      </w:r>
    </w:p>
    <w:p w:rsidR="00C5695A" w:rsidRPr="0034533F" w:rsidRDefault="00C5695A" w:rsidP="00C5695A">
      <w:pPr>
        <w:pStyle w:val="Style26"/>
        <w:widowControl/>
        <w:numPr>
          <w:ilvl w:val="0"/>
          <w:numId w:val="24"/>
        </w:numPr>
        <w:tabs>
          <w:tab w:val="left" w:pos="1318"/>
        </w:tabs>
        <w:ind w:firstLine="567"/>
        <w:rPr>
          <w:rStyle w:val="FontStyle36"/>
          <w:sz w:val="28"/>
          <w:szCs w:val="28"/>
        </w:rPr>
      </w:pPr>
      <w:r w:rsidRPr="0034533F">
        <w:rPr>
          <w:rStyle w:val="FontStyle36"/>
          <w:sz w:val="28"/>
          <w:szCs w:val="28"/>
        </w:rPr>
        <w:t>Представителем нанимателя принимаются меры по защите служащего, направившего уведомление, в части возможных гарантий неувольнения, перевода на нижестоящую должность, лишения или снижения размера премии, переноса времени отпуска, непривлечения к дисциплинарной ответственности на период рассмотрения представленного служащим уведомления.</w:t>
      </w:r>
    </w:p>
    <w:p w:rsidR="00C5695A" w:rsidRPr="0034533F" w:rsidRDefault="00C5695A" w:rsidP="00C5695A">
      <w:pPr>
        <w:pStyle w:val="Style14"/>
        <w:widowControl/>
        <w:spacing w:line="240" w:lineRule="exact"/>
        <w:ind w:left="958"/>
        <w:rPr>
          <w:sz w:val="28"/>
          <w:szCs w:val="28"/>
        </w:rPr>
      </w:pPr>
    </w:p>
    <w:p w:rsidR="00C5695A" w:rsidRPr="0034533F" w:rsidRDefault="00C5695A" w:rsidP="00C5695A">
      <w:pPr>
        <w:pStyle w:val="Style14"/>
        <w:widowControl/>
        <w:spacing w:before="120"/>
        <w:ind w:left="958"/>
        <w:rPr>
          <w:rStyle w:val="FontStyle37"/>
          <w:sz w:val="28"/>
          <w:szCs w:val="28"/>
        </w:rPr>
      </w:pPr>
      <w:r>
        <w:rPr>
          <w:rStyle w:val="FontStyle37"/>
          <w:sz w:val="28"/>
          <w:szCs w:val="28"/>
        </w:rPr>
        <w:lastRenderedPageBreak/>
        <w:t>6</w:t>
      </w:r>
      <w:r w:rsidRPr="0034533F">
        <w:rPr>
          <w:rStyle w:val="FontStyle37"/>
          <w:sz w:val="28"/>
          <w:szCs w:val="28"/>
        </w:rPr>
        <w:t>. Обязанность служащих уведомлять о возникшем конфликте интересов или о возможности его возникновения</w:t>
      </w:r>
    </w:p>
    <w:p w:rsidR="00C5695A" w:rsidRPr="0034533F" w:rsidRDefault="00C5695A" w:rsidP="00C5695A">
      <w:pPr>
        <w:pStyle w:val="Style12"/>
        <w:widowControl/>
        <w:spacing w:line="240" w:lineRule="exact"/>
        <w:ind w:firstLine="698"/>
        <w:rPr>
          <w:sz w:val="28"/>
          <w:szCs w:val="28"/>
        </w:rPr>
      </w:pPr>
    </w:p>
    <w:p w:rsidR="00C5695A" w:rsidRPr="0034533F" w:rsidRDefault="00C5695A" w:rsidP="00C5695A">
      <w:pPr>
        <w:pStyle w:val="Style12"/>
        <w:widowControl/>
        <w:spacing w:before="120" w:line="360" w:lineRule="exact"/>
        <w:ind w:firstLine="567"/>
        <w:rPr>
          <w:rStyle w:val="FontStyle36"/>
          <w:sz w:val="28"/>
          <w:szCs w:val="28"/>
        </w:rPr>
      </w:pPr>
      <w:r w:rsidRPr="0034533F">
        <w:rPr>
          <w:rStyle w:val="FontStyle36"/>
          <w:sz w:val="28"/>
          <w:szCs w:val="28"/>
        </w:rPr>
        <w:t>Данная обязанность должна быть реализована, в случае если у служащего при исполнении им должностных обязанностей возник конфликт интересов или служащему стало известно о возможности его возникновения.</w:t>
      </w:r>
    </w:p>
    <w:p w:rsidR="00C5695A" w:rsidRPr="0034533F" w:rsidRDefault="00C5695A" w:rsidP="00C5695A">
      <w:pPr>
        <w:pStyle w:val="Style12"/>
        <w:widowControl/>
        <w:spacing w:line="353" w:lineRule="exact"/>
        <w:ind w:firstLine="567"/>
        <w:rPr>
          <w:rStyle w:val="FontStyle36"/>
          <w:sz w:val="28"/>
          <w:szCs w:val="28"/>
        </w:rPr>
      </w:pPr>
      <w:r w:rsidRPr="0034533F">
        <w:rPr>
          <w:rStyle w:val="FontStyle36"/>
          <w:sz w:val="28"/>
          <w:szCs w:val="28"/>
        </w:rPr>
        <w:t xml:space="preserve">Применительно к Федеральному закону </w:t>
      </w:r>
      <w:r>
        <w:rPr>
          <w:rStyle w:val="FontStyle36"/>
          <w:sz w:val="28"/>
          <w:szCs w:val="28"/>
        </w:rPr>
        <w:t>№</w:t>
      </w:r>
      <w:r w:rsidRPr="0034533F">
        <w:rPr>
          <w:rStyle w:val="FontStyle36"/>
          <w:sz w:val="28"/>
          <w:szCs w:val="28"/>
        </w:rPr>
        <w:t xml:space="preserve"> 273-ФЗ под конфликтом интересов на государственной службе понимается ситуация, при которой личная заинтересованность (прямая или косвенная)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Под личной заинтересованностью служащего, которая влияет или может повлиять на надлежащее исполнение им должностных (служебных) обязанностей, понимается возможность получения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Действующим законодательством не утверждены форма и порядок уведомления служащим непосредственного начальника о возникшем конфликте интересов или о возможности его возникновения. В этой связи предполагается, что соответствующая информация излагается в письменной форме, в которой содержатся:</w:t>
      </w:r>
    </w:p>
    <w:p w:rsidR="00C5695A" w:rsidRPr="0034533F" w:rsidRDefault="00C5695A" w:rsidP="00C5695A">
      <w:pPr>
        <w:pStyle w:val="Style12"/>
        <w:widowControl/>
        <w:spacing w:line="360" w:lineRule="exact"/>
        <w:ind w:left="713" w:hanging="146"/>
        <w:jc w:val="left"/>
        <w:rPr>
          <w:rStyle w:val="FontStyle36"/>
          <w:sz w:val="28"/>
          <w:szCs w:val="28"/>
        </w:rPr>
      </w:pPr>
      <w:r w:rsidRPr="0034533F">
        <w:rPr>
          <w:rStyle w:val="FontStyle36"/>
          <w:sz w:val="28"/>
          <w:szCs w:val="28"/>
        </w:rPr>
        <w:t>характер личной заинтересованности служащего;</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конкретные должностные (служебные обязанности), исполнение которых может привести или привело к возникновению конфликта интересов;</w:t>
      </w:r>
    </w:p>
    <w:p w:rsidR="00C5695A" w:rsidRPr="0034533F" w:rsidRDefault="00C5695A" w:rsidP="00C5695A">
      <w:pPr>
        <w:pStyle w:val="Style12"/>
        <w:widowControl/>
        <w:spacing w:before="7" w:line="360" w:lineRule="exact"/>
        <w:ind w:firstLine="567"/>
        <w:rPr>
          <w:rStyle w:val="FontStyle36"/>
          <w:sz w:val="28"/>
          <w:szCs w:val="28"/>
        </w:rPr>
      </w:pPr>
      <w:r w:rsidRPr="0034533F">
        <w:rPr>
          <w:rStyle w:val="FontStyle36"/>
          <w:sz w:val="28"/>
          <w:szCs w:val="28"/>
        </w:rPr>
        <w:t>конкретные организации, физические лица исполнение должностных обязанностей в отношении которых может привести или привело к возникновению конфликта интересов.</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 xml:space="preserve">В соответствии с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w:t>
      </w:r>
      <w:r>
        <w:rPr>
          <w:rStyle w:val="FontStyle36"/>
          <w:spacing w:val="20"/>
          <w:sz w:val="28"/>
          <w:szCs w:val="28"/>
        </w:rPr>
        <w:t>№</w:t>
      </w:r>
      <w:r w:rsidRPr="0034533F">
        <w:rPr>
          <w:rStyle w:val="FontStyle36"/>
          <w:spacing w:val="20"/>
          <w:sz w:val="28"/>
          <w:szCs w:val="28"/>
        </w:rPr>
        <w:t>821,</w:t>
      </w:r>
      <w:r w:rsidRPr="0034533F">
        <w:rPr>
          <w:rStyle w:val="FontStyle36"/>
          <w:sz w:val="28"/>
          <w:szCs w:val="28"/>
        </w:rPr>
        <w:t xml:space="preserve"> представление руководителя государственного органа или любого члена комиссии, касающееся обеспечения соблюдения служащим требований к служебному поведению и (или) требований об урегулировании конфликта интересов либо </w:t>
      </w:r>
      <w:r w:rsidRPr="0034533F">
        <w:rPr>
          <w:rStyle w:val="FontStyle36"/>
          <w:sz w:val="28"/>
          <w:szCs w:val="28"/>
        </w:rPr>
        <w:lastRenderedPageBreak/>
        <w:t>осуществления в государственном органе мер по предупреждению коррупции, является основанием для проведения заседания обозначенной комиссии.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 случае если непосредственный начальник служащего не является членом комиссии по соблюдению требований к служебному поведению и урегулированию конфликта интересов, уведомление о возникшем конфликте интересов или о возможности его возникновения направляется (передается) руководителю государственного органа, либо в подразделение кадровой службы государственного органа по профилактике коррупционных и иных правонарушений. Перечень решений, которые может принять комиссия по соблюдению требований к служебному поведению и урегулированию конфликта интересов по итогам рассмотрения соответствующего вопроса, приведен в пункте 23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4 июля 2010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821.</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Представитель нанимателя,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следующие меры по предотвращению или урегулированию конфликта интересов:</w:t>
      </w:r>
    </w:p>
    <w:p w:rsidR="00C5695A" w:rsidRPr="0034533F" w:rsidRDefault="00C5695A" w:rsidP="00C5695A">
      <w:pPr>
        <w:pStyle w:val="Style26"/>
        <w:widowControl/>
        <w:numPr>
          <w:ilvl w:val="0"/>
          <w:numId w:val="7"/>
        </w:numPr>
        <w:tabs>
          <w:tab w:val="left" w:pos="871"/>
        </w:tabs>
        <w:ind w:right="29" w:firstLine="567"/>
        <w:rPr>
          <w:rStyle w:val="FontStyle36"/>
          <w:sz w:val="28"/>
          <w:szCs w:val="28"/>
        </w:rPr>
      </w:pPr>
      <w:r w:rsidRPr="0034533F">
        <w:rPr>
          <w:rStyle w:val="FontStyle36"/>
          <w:sz w:val="28"/>
          <w:szCs w:val="28"/>
        </w:rPr>
        <w:t>изменить должностное или служебное положение служащего, являющегося стороной конфликта интересов, в том числе отстранить его от исполнения должностных (служебных) обязанностей. 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служащего от исполнения служебных обязанностей является соответствующий акт (решение) представителя нанимателя. В этом решении следует указать основание для отстранения, дата, с которой служащий отстранен, дата, с которой служащий должен приступить к исполнению должностных обязанностей.</w:t>
      </w:r>
    </w:p>
    <w:p w:rsidR="00C5695A" w:rsidRPr="0034533F" w:rsidRDefault="00C5695A" w:rsidP="00C5695A">
      <w:pPr>
        <w:pStyle w:val="Style26"/>
        <w:widowControl/>
        <w:numPr>
          <w:ilvl w:val="0"/>
          <w:numId w:val="7"/>
        </w:numPr>
        <w:tabs>
          <w:tab w:val="left" w:pos="871"/>
        </w:tabs>
        <w:ind w:right="22" w:firstLine="567"/>
        <w:rPr>
          <w:rStyle w:val="FontStyle36"/>
          <w:sz w:val="28"/>
          <w:szCs w:val="28"/>
        </w:rPr>
      </w:pPr>
      <w:r w:rsidRPr="0034533F">
        <w:rPr>
          <w:rStyle w:val="FontStyle36"/>
          <w:sz w:val="28"/>
          <w:szCs w:val="28"/>
        </w:rPr>
        <w:t>принять отказ служащего от выгоды, явившейся причиной возникновения конфликта интересов. Эта мера может быть реализована посредством представления служащим в письменном виде на имя представителя нанимателя обязательства воздержаться от совершения определенных действий или возврата полученного (например, в качестве подарка) имущества, если выгода уже получена.</w:t>
      </w:r>
    </w:p>
    <w:p w:rsidR="00C5695A" w:rsidRPr="0034533F" w:rsidRDefault="00C5695A" w:rsidP="00C5695A">
      <w:pPr>
        <w:pStyle w:val="Style26"/>
        <w:widowControl/>
        <w:numPr>
          <w:ilvl w:val="0"/>
          <w:numId w:val="7"/>
        </w:numPr>
        <w:tabs>
          <w:tab w:val="left" w:pos="871"/>
        </w:tabs>
        <w:ind w:right="7" w:firstLine="567"/>
        <w:rPr>
          <w:rStyle w:val="FontStyle36"/>
          <w:sz w:val="28"/>
          <w:szCs w:val="28"/>
        </w:rPr>
      </w:pPr>
      <w:r w:rsidRPr="0034533F">
        <w:rPr>
          <w:rStyle w:val="FontStyle36"/>
          <w:sz w:val="28"/>
          <w:szCs w:val="28"/>
        </w:rPr>
        <w:t xml:space="preserve">инициировать отвод или принять самоотвод служащего. При этом отвод (самоотвод) служащего не связан с его отстранением от должности, а </w:t>
      </w:r>
      <w:r w:rsidRPr="0034533F">
        <w:rPr>
          <w:rStyle w:val="FontStyle36"/>
          <w:sz w:val="28"/>
          <w:szCs w:val="28"/>
        </w:rPr>
        <w:lastRenderedPageBreak/>
        <w:t>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w:t>
      </w:r>
    </w:p>
    <w:p w:rsidR="00C5695A" w:rsidRPr="0034533F" w:rsidRDefault="00C5695A" w:rsidP="00C5695A">
      <w:pPr>
        <w:pStyle w:val="Style12"/>
        <w:widowControl/>
        <w:spacing w:line="360" w:lineRule="exact"/>
        <w:ind w:right="7" w:firstLine="567"/>
        <w:rPr>
          <w:rStyle w:val="FontStyle36"/>
          <w:sz w:val="28"/>
          <w:szCs w:val="28"/>
        </w:rPr>
      </w:pPr>
      <w:r w:rsidRPr="0034533F">
        <w:rPr>
          <w:rStyle w:val="FontStyle36"/>
          <w:sz w:val="28"/>
          <w:szCs w:val="28"/>
        </w:rPr>
        <w:t>В зависимости от конкретного случая возникновения конфликта интересов необходимо осуществлять контроль исполнения служащим должностных (служебных) обязанностей, связанных с:</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подготовкой в пределах его компетенции проектов нормативных правовых актов по вопросам регулирования, контроля и надзора в соответствующей сфере на предмет внесения служащим предложений, предоставления им рекомендаций, подготовки проектов нормативных правовых актов с целью получения выгоды;</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осуществлением контроля (надзора) за соблюдением законодательства в соответствующей сфере на предмет выявления фактов нарушений с целью получения выгоды в интересах третьих лиц либо с целью совершения действий (бездействия), препятствующих устранению соответствующих нарушений;</w:t>
      </w:r>
    </w:p>
    <w:p w:rsidR="00C5695A" w:rsidRPr="0034533F" w:rsidRDefault="00C5695A" w:rsidP="00C5695A">
      <w:pPr>
        <w:pStyle w:val="Style12"/>
        <w:widowControl/>
        <w:spacing w:before="65" w:line="360" w:lineRule="exact"/>
        <w:ind w:firstLine="567"/>
        <w:rPr>
          <w:rStyle w:val="FontStyle36"/>
          <w:sz w:val="28"/>
          <w:szCs w:val="28"/>
        </w:rPr>
      </w:pPr>
      <w:r w:rsidRPr="0034533F">
        <w:rPr>
          <w:rStyle w:val="FontStyle36"/>
          <w:sz w:val="28"/>
          <w:szCs w:val="28"/>
        </w:rPr>
        <w:t>участием в работе конкурсной комиссии по государственным закупкам на предмет попытки оказать влияние на членов конкурсной комиссии либо осуществить необъективную оценку участников конкурсов с целью получения выгоды;</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направлением запросов о предоставлении информации на предмет использования полученной информации, не являющейся общедоступной, для предоставления третьим лицам;</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согласованием распределения бюджетных ассигнований, субсидий, межбюджетных трансфертов, а также распределения ограниченных ресурсов на предмет принятия решений в пользу третьих лиц:</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взаимодействием с конкретными юридическими или физическими лицами, если служащие или их близкие родственники:</w:t>
      </w:r>
    </w:p>
    <w:p w:rsidR="00C5695A" w:rsidRPr="0034533F" w:rsidRDefault="00C5695A" w:rsidP="00C5695A">
      <w:pPr>
        <w:pStyle w:val="Style26"/>
        <w:widowControl/>
        <w:numPr>
          <w:ilvl w:val="0"/>
          <w:numId w:val="25"/>
        </w:numPr>
        <w:tabs>
          <w:tab w:val="left" w:pos="857"/>
        </w:tabs>
        <w:ind w:firstLine="567"/>
        <w:rPr>
          <w:rStyle w:val="FontStyle36"/>
          <w:sz w:val="28"/>
          <w:szCs w:val="28"/>
        </w:rPr>
      </w:pPr>
      <w:r w:rsidRPr="0034533F">
        <w:rPr>
          <w:rStyle w:val="FontStyle36"/>
          <w:sz w:val="28"/>
          <w:szCs w:val="28"/>
        </w:rPr>
        <w:t>в течение последних 12 месяцев состояли в трудовых или гражданско-правовых отношениях с юридическими лицами, принимающими участие в конкурсе по государственным закупкам и их аффилированными лицами;</w:t>
      </w:r>
    </w:p>
    <w:p w:rsidR="00C5695A" w:rsidRPr="0034533F" w:rsidRDefault="00C5695A" w:rsidP="00C5695A">
      <w:pPr>
        <w:pStyle w:val="Style26"/>
        <w:widowControl/>
        <w:numPr>
          <w:ilvl w:val="0"/>
          <w:numId w:val="25"/>
        </w:numPr>
        <w:tabs>
          <w:tab w:val="left" w:pos="857"/>
        </w:tabs>
        <w:ind w:firstLine="567"/>
        <w:rPr>
          <w:rStyle w:val="FontStyle36"/>
          <w:sz w:val="28"/>
          <w:szCs w:val="28"/>
        </w:rPr>
      </w:pPr>
      <w:r w:rsidRPr="0034533F">
        <w:rPr>
          <w:rStyle w:val="FontStyle36"/>
          <w:sz w:val="28"/>
          <w:szCs w:val="28"/>
        </w:rPr>
        <w:t>владеют долями в капитале, паями, акциями, облигациями и иными ценными бумагами (за исключением служащих - собственников указанных ценных бумаг, передавших их в доверительное управление в соответствии с законодательством Российской Федерации);</w:t>
      </w:r>
    </w:p>
    <w:p w:rsidR="00C5695A" w:rsidRPr="0034533F" w:rsidRDefault="00C5695A" w:rsidP="00C5695A">
      <w:pPr>
        <w:pStyle w:val="Style26"/>
        <w:widowControl/>
        <w:numPr>
          <w:ilvl w:val="0"/>
          <w:numId w:val="25"/>
        </w:numPr>
        <w:tabs>
          <w:tab w:val="left" w:pos="857"/>
        </w:tabs>
        <w:ind w:firstLine="567"/>
        <w:rPr>
          <w:rStyle w:val="FontStyle36"/>
          <w:sz w:val="28"/>
          <w:szCs w:val="28"/>
        </w:rPr>
      </w:pPr>
      <w:r w:rsidRPr="0034533F">
        <w:rPr>
          <w:rStyle w:val="FontStyle36"/>
          <w:sz w:val="28"/>
          <w:szCs w:val="28"/>
        </w:rPr>
        <w:t xml:space="preserve">получали в течение последних 12 месяцев вознаграждения (денежную плату, призы, подарки (за исключением случаев, установленных законодательством Российской Федерации), скидки, безвозмездные услуги и </w:t>
      </w:r>
      <w:r w:rsidRPr="0034533F">
        <w:rPr>
          <w:rStyle w:val="FontStyle36"/>
          <w:sz w:val="28"/>
          <w:szCs w:val="28"/>
        </w:rPr>
        <w:lastRenderedPageBreak/>
        <w:t>т.п.) и (или) иную выгоду от физических или юридических лиц (их представителей, посредников);</w:t>
      </w:r>
    </w:p>
    <w:p w:rsidR="00C5695A" w:rsidRPr="0034533F" w:rsidRDefault="00C5695A" w:rsidP="00C5695A">
      <w:pPr>
        <w:pStyle w:val="Style26"/>
        <w:widowControl/>
        <w:numPr>
          <w:ilvl w:val="0"/>
          <w:numId w:val="25"/>
        </w:numPr>
        <w:tabs>
          <w:tab w:val="left" w:pos="857"/>
        </w:tabs>
        <w:ind w:firstLine="567"/>
        <w:rPr>
          <w:rStyle w:val="FontStyle36"/>
          <w:sz w:val="28"/>
          <w:szCs w:val="28"/>
        </w:rPr>
      </w:pPr>
      <w:r w:rsidRPr="0034533F">
        <w:rPr>
          <w:rStyle w:val="FontStyle36"/>
          <w:sz w:val="28"/>
          <w:szCs w:val="28"/>
        </w:rPr>
        <w:t>имеют обязательства имущественного характера в отношении соответствующих юридических или физических лиц и т.д.</w:t>
      </w:r>
    </w:p>
    <w:p w:rsidR="00C5695A" w:rsidRPr="0034533F" w:rsidRDefault="00C5695A" w:rsidP="00C5695A">
      <w:pPr>
        <w:pStyle w:val="Style14"/>
        <w:widowControl/>
        <w:spacing w:line="240" w:lineRule="exact"/>
        <w:ind w:left="641"/>
        <w:rPr>
          <w:sz w:val="28"/>
          <w:szCs w:val="28"/>
        </w:rPr>
      </w:pPr>
    </w:p>
    <w:p w:rsidR="00C5695A" w:rsidRPr="0034533F" w:rsidRDefault="00C5695A" w:rsidP="00C5695A">
      <w:pPr>
        <w:pStyle w:val="Style14"/>
        <w:widowControl/>
        <w:spacing w:before="120"/>
        <w:ind w:left="641"/>
        <w:rPr>
          <w:rStyle w:val="FontStyle37"/>
          <w:sz w:val="28"/>
          <w:szCs w:val="28"/>
        </w:rPr>
      </w:pPr>
      <w:r w:rsidRPr="0034533F">
        <w:rPr>
          <w:rStyle w:val="FontStyle36"/>
          <w:spacing w:val="-30"/>
          <w:sz w:val="28"/>
          <w:szCs w:val="28"/>
        </w:rPr>
        <w:t>7.</w:t>
      </w:r>
      <w:r w:rsidRPr="0034533F">
        <w:rPr>
          <w:rStyle w:val="FontStyle36"/>
          <w:sz w:val="28"/>
          <w:szCs w:val="28"/>
        </w:rPr>
        <w:t xml:space="preserve"> </w:t>
      </w:r>
      <w:r w:rsidRPr="0034533F">
        <w:rPr>
          <w:rStyle w:val="FontStyle37"/>
          <w:sz w:val="28"/>
          <w:szCs w:val="28"/>
        </w:rPr>
        <w:t>Ограничения, налагаемые на гражданина, замещавшего должность государственной службы, при заключении им трудового или гражданско-правового договора</w:t>
      </w:r>
    </w:p>
    <w:p w:rsidR="00C5695A" w:rsidRPr="0034533F" w:rsidRDefault="00C5695A" w:rsidP="00C5695A">
      <w:pPr>
        <w:pStyle w:val="Style26"/>
        <w:widowControl/>
        <w:numPr>
          <w:ilvl w:val="0"/>
          <w:numId w:val="26"/>
        </w:numPr>
        <w:tabs>
          <w:tab w:val="left" w:pos="1188"/>
        </w:tabs>
        <w:spacing w:before="360"/>
        <w:ind w:firstLine="567"/>
        <w:rPr>
          <w:rStyle w:val="FontStyle36"/>
          <w:sz w:val="28"/>
          <w:szCs w:val="28"/>
        </w:rPr>
      </w:pPr>
      <w:r w:rsidRPr="0034533F">
        <w:rPr>
          <w:rStyle w:val="FontStyle36"/>
          <w:sz w:val="28"/>
          <w:szCs w:val="28"/>
        </w:rPr>
        <w:t>В целях противодействия коррупции для служащих, уволившихся с государственной службы, установлены ограничения по осуществлению ими трудовой деятельности.</w:t>
      </w:r>
    </w:p>
    <w:p w:rsidR="00C5695A" w:rsidRPr="0034533F" w:rsidRDefault="00C5695A" w:rsidP="00C5695A">
      <w:pPr>
        <w:pStyle w:val="Style26"/>
        <w:widowControl/>
        <w:numPr>
          <w:ilvl w:val="0"/>
          <w:numId w:val="26"/>
        </w:numPr>
        <w:tabs>
          <w:tab w:val="left" w:pos="1195"/>
        </w:tabs>
        <w:spacing w:line="353" w:lineRule="exact"/>
        <w:ind w:left="713" w:hanging="146"/>
        <w:jc w:val="left"/>
        <w:rPr>
          <w:rStyle w:val="FontStyle36"/>
          <w:sz w:val="28"/>
          <w:szCs w:val="28"/>
        </w:rPr>
      </w:pPr>
      <w:r w:rsidRPr="0034533F">
        <w:rPr>
          <w:rStyle w:val="FontStyle36"/>
          <w:sz w:val="28"/>
          <w:szCs w:val="28"/>
        </w:rPr>
        <w:t>Круг лиц, на которых распространяются ограничения:</w:t>
      </w:r>
    </w:p>
    <w:p w:rsidR="00C5695A" w:rsidRPr="0034533F" w:rsidRDefault="00C5695A" w:rsidP="00C5695A">
      <w:pPr>
        <w:pStyle w:val="Style12"/>
        <w:widowControl/>
        <w:spacing w:line="353" w:lineRule="exact"/>
        <w:ind w:firstLine="567"/>
        <w:rPr>
          <w:rStyle w:val="FontStyle36"/>
          <w:sz w:val="28"/>
          <w:szCs w:val="28"/>
        </w:rPr>
      </w:pPr>
      <w:r w:rsidRPr="0034533F">
        <w:rPr>
          <w:rStyle w:val="FontStyle36"/>
          <w:sz w:val="28"/>
          <w:szCs w:val="28"/>
        </w:rPr>
        <w:t xml:space="preserve">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w:t>
      </w:r>
      <w:r>
        <w:rPr>
          <w:rStyle w:val="FontStyle36"/>
          <w:sz w:val="28"/>
          <w:szCs w:val="28"/>
        </w:rPr>
        <w:t xml:space="preserve">            №</w:t>
      </w:r>
      <w:r w:rsidRPr="0034533F">
        <w:rPr>
          <w:rStyle w:val="FontStyle36"/>
          <w:sz w:val="28"/>
          <w:szCs w:val="28"/>
        </w:rPr>
        <w:t xml:space="preserve">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w:t>
      </w:r>
      <w:r>
        <w:rPr>
          <w:rStyle w:val="FontStyle36"/>
          <w:sz w:val="28"/>
          <w:szCs w:val="28"/>
        </w:rPr>
        <w:t>№</w:t>
      </w:r>
      <w:r w:rsidRPr="0034533F">
        <w:rPr>
          <w:rStyle w:val="FontStyle36"/>
          <w:sz w:val="28"/>
          <w:szCs w:val="28"/>
        </w:rPr>
        <w:t xml:space="preserve"> 557.</w:t>
      </w:r>
    </w:p>
    <w:p w:rsidR="00C5695A" w:rsidRPr="0034533F" w:rsidRDefault="00C5695A" w:rsidP="00C5695A">
      <w:pPr>
        <w:pStyle w:val="Style12"/>
        <w:widowControl/>
        <w:spacing w:line="360" w:lineRule="exact"/>
        <w:ind w:left="727" w:hanging="160"/>
        <w:jc w:val="left"/>
        <w:rPr>
          <w:rStyle w:val="FontStyle36"/>
          <w:sz w:val="28"/>
          <w:szCs w:val="28"/>
        </w:rPr>
      </w:pPr>
      <w:r w:rsidRPr="0034533F">
        <w:rPr>
          <w:rStyle w:val="FontStyle36"/>
          <w:sz w:val="28"/>
          <w:szCs w:val="28"/>
        </w:rPr>
        <w:t>7.3 Содержание ограничения.</w:t>
      </w:r>
    </w:p>
    <w:p w:rsidR="00C5695A" w:rsidRPr="0034533F" w:rsidRDefault="00C5695A" w:rsidP="00C5695A">
      <w:pPr>
        <w:pStyle w:val="Style12"/>
        <w:widowControl/>
        <w:spacing w:line="360" w:lineRule="exact"/>
        <w:ind w:left="720" w:hanging="160"/>
        <w:jc w:val="left"/>
        <w:rPr>
          <w:rStyle w:val="FontStyle36"/>
          <w:sz w:val="28"/>
          <w:szCs w:val="28"/>
        </w:rPr>
      </w:pPr>
      <w:r w:rsidRPr="0034533F">
        <w:rPr>
          <w:rStyle w:val="FontStyle36"/>
          <w:sz w:val="28"/>
          <w:szCs w:val="28"/>
        </w:rPr>
        <w:t>Лица, указанные в пункте 7.2. настоящего раздела:</w:t>
      </w:r>
    </w:p>
    <w:p w:rsidR="00C5695A" w:rsidRPr="0034533F" w:rsidRDefault="00C5695A" w:rsidP="00C5695A">
      <w:pPr>
        <w:pStyle w:val="Style26"/>
        <w:widowControl/>
        <w:numPr>
          <w:ilvl w:val="0"/>
          <w:numId w:val="7"/>
        </w:numPr>
        <w:tabs>
          <w:tab w:val="left" w:pos="871"/>
        </w:tabs>
        <w:ind w:firstLine="567"/>
        <w:rPr>
          <w:rStyle w:val="FontStyle36"/>
          <w:sz w:val="28"/>
          <w:szCs w:val="28"/>
        </w:rPr>
      </w:pPr>
      <w:r w:rsidRPr="0034533F">
        <w:rPr>
          <w:rStyle w:val="FontStyle36"/>
          <w:sz w:val="28"/>
          <w:szCs w:val="28"/>
        </w:rPr>
        <w:t xml:space="preserve">в течение двух лет со дня увольнения с федеральной государственной службы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в период прохождения ими государственной службы отдельные функции государственного управления данной организацией </w:t>
      </w:r>
      <w:r w:rsidRPr="0034533F">
        <w:rPr>
          <w:rStyle w:val="FontStyle36"/>
          <w:sz w:val="28"/>
          <w:szCs w:val="28"/>
        </w:rPr>
        <w:lastRenderedPageBreak/>
        <w:t>входили в должностные (служебные) обязанности служащего, с согласия соответствующей комиссии по соблюдению требований к служебному поведению и урегулированию конфликта интересов, которое дается в порядке,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w:t>
      </w:r>
      <w:r>
        <w:rPr>
          <w:rStyle w:val="FontStyle36"/>
          <w:sz w:val="28"/>
          <w:szCs w:val="28"/>
        </w:rPr>
        <w:t>ода</w:t>
      </w:r>
      <w:r w:rsidRPr="0034533F">
        <w:rPr>
          <w:rStyle w:val="FontStyle36"/>
          <w:sz w:val="28"/>
          <w:szCs w:val="28"/>
        </w:rPr>
        <w:t xml:space="preserve"> </w:t>
      </w:r>
      <w:r>
        <w:rPr>
          <w:rStyle w:val="FontStyle36"/>
          <w:sz w:val="28"/>
          <w:szCs w:val="28"/>
        </w:rPr>
        <w:t>№</w:t>
      </w:r>
      <w:r w:rsidRPr="0034533F">
        <w:rPr>
          <w:rStyle w:val="FontStyle36"/>
          <w:sz w:val="28"/>
          <w:szCs w:val="28"/>
        </w:rPr>
        <w:t xml:space="preserve"> 821;</w:t>
      </w:r>
    </w:p>
    <w:p w:rsidR="00C5695A" w:rsidRPr="0034533F" w:rsidRDefault="00C5695A" w:rsidP="00C5695A">
      <w:pPr>
        <w:pStyle w:val="Style26"/>
        <w:widowControl/>
        <w:numPr>
          <w:ilvl w:val="0"/>
          <w:numId w:val="7"/>
        </w:numPr>
        <w:tabs>
          <w:tab w:val="left" w:pos="871"/>
        </w:tabs>
        <w:ind w:firstLine="567"/>
        <w:rPr>
          <w:rStyle w:val="FontStyle36"/>
          <w:sz w:val="28"/>
          <w:szCs w:val="28"/>
        </w:rPr>
      </w:pPr>
      <w:r w:rsidRPr="0034533F">
        <w:rPr>
          <w:rStyle w:val="FontStyle36"/>
          <w:sz w:val="28"/>
          <w:szCs w:val="28"/>
        </w:rPr>
        <w:t>обязаны при заключении трудовых договоров и (или) гражданско-правовых договоров в случае, предусмотренном абзацем третьим настоящего пункта,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7.4. К функциям государственного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5695A" w:rsidRPr="0034533F" w:rsidRDefault="00C5695A" w:rsidP="00C5695A">
      <w:pPr>
        <w:pStyle w:val="Style12"/>
        <w:widowControl/>
        <w:spacing w:line="360" w:lineRule="exact"/>
        <w:ind w:right="43" w:firstLine="567"/>
        <w:rPr>
          <w:rStyle w:val="FontStyle36"/>
          <w:sz w:val="28"/>
          <w:szCs w:val="28"/>
        </w:rPr>
      </w:pPr>
      <w:r w:rsidRPr="0034533F">
        <w:rPr>
          <w:rStyle w:val="FontStyle36"/>
          <w:sz w:val="28"/>
          <w:szCs w:val="28"/>
        </w:rPr>
        <w:t>К числу обязательных для исполнения решений (проектов решений) можно отнести: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осуществление мер государственного регулирования в соответствующей сфере, в том числе в отношении заинтересованной организации;</w:t>
      </w:r>
    </w:p>
    <w:p w:rsidR="00C5695A" w:rsidRPr="0034533F" w:rsidRDefault="00C5695A" w:rsidP="00C5695A">
      <w:pPr>
        <w:pStyle w:val="Style12"/>
        <w:widowControl/>
        <w:spacing w:line="360" w:lineRule="exact"/>
        <w:ind w:right="14" w:firstLine="567"/>
        <w:rPr>
          <w:rStyle w:val="FontStyle36"/>
          <w:sz w:val="28"/>
          <w:szCs w:val="28"/>
        </w:rPr>
      </w:pPr>
      <w:r w:rsidRPr="0034533F">
        <w:rPr>
          <w:rStyle w:val="FontStyle36"/>
          <w:sz w:val="28"/>
          <w:szCs w:val="28"/>
        </w:rPr>
        <w:t>оказание государственных услуг, получателем которых была заинтересованная организация;</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осуществление государственного контроля и надзора в соответствующей сфере, в том числе в отношении заинтересованной организации;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C5695A" w:rsidRPr="0034533F" w:rsidRDefault="00C5695A" w:rsidP="00C5695A">
      <w:pPr>
        <w:pStyle w:val="Style12"/>
        <w:widowControl/>
        <w:spacing w:line="360" w:lineRule="exact"/>
        <w:ind w:firstLine="567"/>
        <w:rPr>
          <w:rStyle w:val="FontStyle36"/>
          <w:sz w:val="28"/>
          <w:szCs w:val="28"/>
        </w:rPr>
      </w:pPr>
      <w:r w:rsidRPr="0034533F">
        <w:rPr>
          <w:rStyle w:val="FontStyle36"/>
          <w:sz w:val="28"/>
          <w:szCs w:val="28"/>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C5695A" w:rsidRPr="0034533F" w:rsidRDefault="00C5695A" w:rsidP="00C5695A">
      <w:pPr>
        <w:pStyle w:val="Style12"/>
        <w:widowControl/>
        <w:spacing w:line="360" w:lineRule="exact"/>
        <w:rPr>
          <w:rStyle w:val="FontStyle36"/>
          <w:sz w:val="28"/>
          <w:szCs w:val="28"/>
        </w:rPr>
        <w:sectPr w:rsidR="00C5695A" w:rsidRPr="0034533F" w:rsidSect="00D3233D">
          <w:headerReference w:type="even" r:id="rId9"/>
          <w:headerReference w:type="default" r:id="rId10"/>
          <w:type w:val="continuous"/>
          <w:pgSz w:w="11905" w:h="16837"/>
          <w:pgMar w:top="1134" w:right="850" w:bottom="1134" w:left="1701" w:header="720" w:footer="720" w:gutter="0"/>
          <w:cols w:space="60"/>
          <w:noEndnote/>
          <w:docGrid w:linePitch="326"/>
        </w:sectPr>
      </w:pPr>
    </w:p>
    <w:p w:rsidR="00C5695A" w:rsidRDefault="00C5695A" w:rsidP="00C5695A">
      <w:pPr>
        <w:pStyle w:val="Style30"/>
        <w:widowControl/>
        <w:spacing w:before="62"/>
        <w:ind w:left="379"/>
        <w:rPr>
          <w:rStyle w:val="FontStyle40"/>
          <w:sz w:val="28"/>
          <w:szCs w:val="28"/>
        </w:rPr>
      </w:pPr>
      <w:r w:rsidRPr="0034533F">
        <w:rPr>
          <w:rStyle w:val="FontStyle40"/>
          <w:sz w:val="28"/>
          <w:szCs w:val="28"/>
        </w:rPr>
        <w:lastRenderedPageBreak/>
        <w:t xml:space="preserve">ПРОТОКОЛ </w:t>
      </w:r>
    </w:p>
    <w:p w:rsidR="00C5695A" w:rsidRPr="0034533F" w:rsidRDefault="00C5695A" w:rsidP="00C5695A">
      <w:pPr>
        <w:pStyle w:val="Style30"/>
        <w:widowControl/>
        <w:spacing w:before="62"/>
        <w:ind w:left="379"/>
        <w:rPr>
          <w:rStyle w:val="FontStyle40"/>
          <w:sz w:val="28"/>
          <w:szCs w:val="28"/>
        </w:rPr>
      </w:pPr>
      <w:r w:rsidRPr="0034533F">
        <w:rPr>
          <w:rStyle w:val="FontStyle40"/>
          <w:sz w:val="28"/>
          <w:szCs w:val="28"/>
        </w:rPr>
        <w:t>совещания в Минздравсоцразвития России по обсуждению вопросов, возникающих при реализации норм антикоррупционного законод</w:t>
      </w:r>
      <w:r>
        <w:rPr>
          <w:rStyle w:val="FontStyle40"/>
          <w:sz w:val="28"/>
          <w:szCs w:val="28"/>
        </w:rPr>
        <w:t>ательства, в том числе при пред</w:t>
      </w:r>
      <w:r w:rsidRPr="0034533F">
        <w:rPr>
          <w:rStyle w:val="FontStyle40"/>
          <w:sz w:val="28"/>
          <w:szCs w:val="28"/>
        </w:rPr>
        <w:t>ставлении сведений о доходах, об имуществе и обязательствах</w:t>
      </w:r>
      <w:r>
        <w:rPr>
          <w:rStyle w:val="FontStyle40"/>
          <w:sz w:val="28"/>
          <w:szCs w:val="28"/>
        </w:rPr>
        <w:t xml:space="preserve"> </w:t>
      </w:r>
      <w:r w:rsidRPr="0034533F">
        <w:rPr>
          <w:rStyle w:val="FontStyle40"/>
          <w:sz w:val="28"/>
          <w:szCs w:val="28"/>
        </w:rPr>
        <w:t>имущественного характера</w:t>
      </w:r>
    </w:p>
    <w:p w:rsidR="00C5695A" w:rsidRPr="0034533F" w:rsidRDefault="00C5695A" w:rsidP="00C5695A">
      <w:pPr>
        <w:pStyle w:val="Style30"/>
        <w:widowControl/>
        <w:spacing w:before="5" w:after="610"/>
        <w:rPr>
          <w:rStyle w:val="FontStyle40"/>
          <w:sz w:val="28"/>
          <w:szCs w:val="28"/>
        </w:rPr>
        <w:sectPr w:rsidR="00C5695A" w:rsidRPr="0034533F" w:rsidSect="00D3233D">
          <w:headerReference w:type="even" r:id="rId11"/>
          <w:headerReference w:type="default" r:id="rId12"/>
          <w:pgSz w:w="11905" w:h="16837"/>
          <w:pgMar w:top="1148" w:right="1186" w:bottom="1440" w:left="1906" w:header="720" w:footer="720" w:gutter="0"/>
          <w:cols w:space="60"/>
          <w:noEndnote/>
        </w:sectPr>
      </w:pPr>
    </w:p>
    <w:p w:rsidR="00C5695A" w:rsidRPr="001468E5" w:rsidRDefault="00C5695A" w:rsidP="00C5695A">
      <w:pPr>
        <w:pStyle w:val="Style16"/>
        <w:widowControl/>
        <w:spacing w:line="240" w:lineRule="auto"/>
        <w:rPr>
          <w:rStyle w:val="FontStyle41"/>
        </w:rPr>
      </w:pPr>
      <w:r>
        <w:rPr>
          <w:rStyle w:val="FontStyle41"/>
        </w:rPr>
        <w:lastRenderedPageBreak/>
        <w:t xml:space="preserve">20 декабря 2011 </w:t>
      </w:r>
      <w:r w:rsidRPr="001468E5">
        <w:rPr>
          <w:rStyle w:val="FontStyle41"/>
        </w:rPr>
        <w:t>года</w:t>
      </w:r>
      <w:r>
        <w:rPr>
          <w:rStyle w:val="FontStyle41"/>
        </w:rPr>
        <w:t xml:space="preserve">        </w:t>
      </w:r>
    </w:p>
    <w:p w:rsidR="00C5695A" w:rsidRPr="001468E5" w:rsidRDefault="00C5695A" w:rsidP="00C5695A">
      <w:pPr>
        <w:pStyle w:val="Style31"/>
        <w:widowControl/>
        <w:spacing w:before="10"/>
        <w:jc w:val="both"/>
        <w:rPr>
          <w:rStyle w:val="FontStyle41"/>
        </w:rPr>
      </w:pPr>
      <w:r w:rsidRPr="0034533F">
        <w:rPr>
          <w:rStyle w:val="FontStyle41"/>
          <w:sz w:val="28"/>
          <w:szCs w:val="28"/>
        </w:rPr>
        <w:br w:type="column"/>
      </w:r>
      <w:r>
        <w:rPr>
          <w:rStyle w:val="FontStyle41"/>
        </w:rPr>
        <w:lastRenderedPageBreak/>
        <w:t>№</w:t>
      </w:r>
      <w:r w:rsidRPr="001468E5">
        <w:rPr>
          <w:rStyle w:val="FontStyle41"/>
        </w:rPr>
        <w:t>4/17/74</w:t>
      </w:r>
    </w:p>
    <w:p w:rsidR="00C5695A" w:rsidRPr="0034533F" w:rsidRDefault="00C5695A" w:rsidP="00C5695A">
      <w:pPr>
        <w:pStyle w:val="Style31"/>
        <w:widowControl/>
        <w:spacing w:before="10"/>
        <w:jc w:val="both"/>
        <w:rPr>
          <w:rStyle w:val="FontStyle41"/>
          <w:sz w:val="28"/>
          <w:szCs w:val="28"/>
        </w:rPr>
        <w:sectPr w:rsidR="00C5695A" w:rsidRPr="0034533F" w:rsidSect="00D3233D">
          <w:type w:val="continuous"/>
          <w:pgSz w:w="11905" w:h="16837"/>
          <w:pgMar w:top="1148" w:right="1186" w:bottom="1440" w:left="2069" w:header="720" w:footer="720" w:gutter="0"/>
          <w:pgNumType w:start="1"/>
          <w:cols w:num="2" w:space="720" w:equalWidth="0">
            <w:col w:w="2184" w:space="5332"/>
            <w:col w:w="1132"/>
          </w:cols>
          <w:noEndnote/>
        </w:sectPr>
      </w:pPr>
    </w:p>
    <w:p w:rsidR="00C5695A" w:rsidRPr="0034533F" w:rsidRDefault="00C5695A" w:rsidP="00C5695A">
      <w:pPr>
        <w:pStyle w:val="Style30"/>
        <w:widowControl/>
        <w:spacing w:line="240" w:lineRule="exact"/>
        <w:ind w:left="312"/>
        <w:jc w:val="left"/>
        <w:rPr>
          <w:sz w:val="28"/>
          <w:szCs w:val="28"/>
        </w:rPr>
      </w:pPr>
    </w:p>
    <w:p w:rsidR="00C5695A" w:rsidRPr="0034533F" w:rsidRDefault="00C5695A" w:rsidP="00C5695A">
      <w:pPr>
        <w:pStyle w:val="Style30"/>
        <w:widowControl/>
        <w:spacing w:line="240" w:lineRule="exact"/>
        <w:ind w:left="312"/>
        <w:jc w:val="left"/>
        <w:rPr>
          <w:sz w:val="28"/>
          <w:szCs w:val="28"/>
        </w:rPr>
      </w:pPr>
    </w:p>
    <w:p w:rsidR="00C5695A" w:rsidRPr="0034533F" w:rsidRDefault="00C5695A" w:rsidP="00C5695A">
      <w:pPr>
        <w:pStyle w:val="Style30"/>
        <w:widowControl/>
        <w:spacing w:before="144" w:line="240" w:lineRule="auto"/>
        <w:ind w:left="312"/>
        <w:jc w:val="left"/>
        <w:rPr>
          <w:rStyle w:val="FontStyle40"/>
          <w:sz w:val="28"/>
          <w:szCs w:val="28"/>
        </w:rPr>
      </w:pPr>
      <w:r w:rsidRPr="0034533F">
        <w:rPr>
          <w:rStyle w:val="FontStyle40"/>
          <w:sz w:val="28"/>
          <w:szCs w:val="28"/>
        </w:rPr>
        <w:t>Председательствовал:</w:t>
      </w:r>
    </w:p>
    <w:p w:rsidR="00C5695A" w:rsidRPr="0034533F" w:rsidRDefault="00C5695A" w:rsidP="00C5695A">
      <w:pPr>
        <w:pStyle w:val="Style16"/>
        <w:widowControl/>
        <w:spacing w:before="101"/>
        <w:ind w:left="293"/>
        <w:jc w:val="left"/>
        <w:rPr>
          <w:rStyle w:val="FontStyle41"/>
          <w:sz w:val="28"/>
          <w:szCs w:val="28"/>
        </w:rPr>
      </w:pPr>
      <w:r w:rsidRPr="0034533F">
        <w:rPr>
          <w:rStyle w:val="FontStyle41"/>
          <w:sz w:val="28"/>
          <w:szCs w:val="28"/>
        </w:rPr>
        <w:t>заместитель Министра</w:t>
      </w:r>
    </w:p>
    <w:p w:rsidR="00C5695A" w:rsidRPr="0034533F" w:rsidRDefault="00C5695A" w:rsidP="00C5695A">
      <w:pPr>
        <w:pStyle w:val="Style16"/>
        <w:widowControl/>
        <w:ind w:left="293"/>
        <w:jc w:val="left"/>
        <w:rPr>
          <w:rStyle w:val="FontStyle41"/>
          <w:sz w:val="28"/>
          <w:szCs w:val="28"/>
        </w:rPr>
      </w:pPr>
      <w:r w:rsidRPr="0034533F">
        <w:rPr>
          <w:rStyle w:val="FontStyle41"/>
          <w:sz w:val="28"/>
          <w:szCs w:val="28"/>
        </w:rPr>
        <w:t>здравоохранения и социального</w:t>
      </w:r>
    </w:p>
    <w:p w:rsidR="00C5695A" w:rsidRPr="0034533F" w:rsidRDefault="00C5695A" w:rsidP="00C5695A">
      <w:pPr>
        <w:pStyle w:val="Style16"/>
        <w:widowControl/>
        <w:ind w:left="288"/>
        <w:rPr>
          <w:rStyle w:val="FontStyle41"/>
          <w:sz w:val="28"/>
          <w:szCs w:val="28"/>
        </w:rPr>
      </w:pPr>
      <w:r w:rsidRPr="0034533F">
        <w:rPr>
          <w:rStyle w:val="FontStyle41"/>
          <w:sz w:val="28"/>
          <w:szCs w:val="28"/>
        </w:rPr>
        <w:t>развития Российской Федерации   А.Л. Сафонов</w:t>
      </w:r>
    </w:p>
    <w:p w:rsidR="00C5695A" w:rsidRPr="0034533F" w:rsidRDefault="00C5695A" w:rsidP="00C5695A">
      <w:pPr>
        <w:pStyle w:val="Style30"/>
        <w:widowControl/>
        <w:spacing w:before="173" w:line="240" w:lineRule="auto"/>
        <w:ind w:left="288"/>
        <w:jc w:val="left"/>
        <w:rPr>
          <w:rStyle w:val="FontStyle40"/>
          <w:sz w:val="28"/>
          <w:szCs w:val="28"/>
        </w:rPr>
      </w:pPr>
      <w:r w:rsidRPr="0034533F">
        <w:rPr>
          <w:rStyle w:val="FontStyle40"/>
          <w:sz w:val="28"/>
          <w:szCs w:val="28"/>
        </w:rPr>
        <w:t>Присутствовали:</w:t>
      </w:r>
    </w:p>
    <w:p w:rsidR="00C5695A" w:rsidRDefault="00C5695A" w:rsidP="00C5695A">
      <w:pPr>
        <w:pStyle w:val="Style16"/>
        <w:widowControl/>
        <w:spacing w:before="29" w:line="240" w:lineRule="auto"/>
        <w:ind w:left="274"/>
        <w:jc w:val="left"/>
        <w:rPr>
          <w:rStyle w:val="FontStyle41"/>
          <w:sz w:val="28"/>
          <w:szCs w:val="28"/>
        </w:rPr>
      </w:pPr>
      <w:r>
        <w:rPr>
          <w:rStyle w:val="FontStyle41"/>
          <w:sz w:val="28"/>
          <w:szCs w:val="28"/>
        </w:rPr>
        <w:t>о</w:t>
      </w:r>
      <w:r w:rsidRPr="0034533F">
        <w:rPr>
          <w:rStyle w:val="FontStyle41"/>
          <w:sz w:val="28"/>
          <w:szCs w:val="28"/>
        </w:rPr>
        <w:t>т</w:t>
      </w:r>
      <w:r>
        <w:rPr>
          <w:rStyle w:val="FontStyle41"/>
          <w:sz w:val="28"/>
          <w:szCs w:val="28"/>
        </w:rPr>
        <w:t xml:space="preserve"> </w:t>
      </w:r>
      <w:r w:rsidRPr="0034533F">
        <w:rPr>
          <w:rStyle w:val="FontStyle41"/>
          <w:sz w:val="28"/>
          <w:szCs w:val="28"/>
        </w:rPr>
        <w:t xml:space="preserve">Минздравсоцразвития </w:t>
      </w:r>
      <w:r>
        <w:rPr>
          <w:rStyle w:val="FontStyle41"/>
          <w:sz w:val="28"/>
          <w:szCs w:val="28"/>
        </w:rPr>
        <w:t xml:space="preserve">                    </w:t>
      </w:r>
      <w:r w:rsidRPr="0034533F">
        <w:rPr>
          <w:rStyle w:val="FontStyle41"/>
          <w:sz w:val="28"/>
          <w:szCs w:val="28"/>
        </w:rPr>
        <w:t>Д.В. Баснак, СП. Вотинов,</w:t>
      </w:r>
    </w:p>
    <w:p w:rsidR="00C5695A" w:rsidRDefault="00C5695A" w:rsidP="00C5695A">
      <w:pPr>
        <w:pStyle w:val="Style16"/>
        <w:widowControl/>
        <w:spacing w:before="29" w:line="240" w:lineRule="auto"/>
        <w:ind w:left="274"/>
        <w:rPr>
          <w:rStyle w:val="FontStyle41"/>
          <w:sz w:val="28"/>
          <w:szCs w:val="28"/>
        </w:rPr>
      </w:pPr>
      <w:r w:rsidRPr="0034533F">
        <w:rPr>
          <w:rStyle w:val="FontStyle41"/>
          <w:sz w:val="28"/>
          <w:szCs w:val="28"/>
        </w:rPr>
        <w:t>России:</w:t>
      </w:r>
      <w:r>
        <w:rPr>
          <w:rStyle w:val="FontStyle41"/>
          <w:sz w:val="28"/>
          <w:szCs w:val="28"/>
        </w:rPr>
        <w:t xml:space="preserve">                                               </w:t>
      </w:r>
      <w:r w:rsidRPr="0034533F">
        <w:rPr>
          <w:rStyle w:val="FontStyle41"/>
          <w:sz w:val="28"/>
          <w:szCs w:val="28"/>
        </w:rPr>
        <w:t xml:space="preserve">А.С. Казьмин, Е.А. Ковалькова, </w:t>
      </w:r>
    </w:p>
    <w:p w:rsidR="00C5695A" w:rsidRPr="0034533F" w:rsidRDefault="00C5695A" w:rsidP="00C5695A">
      <w:pPr>
        <w:pStyle w:val="Style16"/>
        <w:widowControl/>
        <w:spacing w:before="29" w:line="240" w:lineRule="auto"/>
        <w:ind w:left="274"/>
        <w:jc w:val="center"/>
        <w:rPr>
          <w:rStyle w:val="FontStyle41"/>
          <w:sz w:val="28"/>
          <w:szCs w:val="28"/>
        </w:rPr>
      </w:pPr>
      <w:r>
        <w:rPr>
          <w:rStyle w:val="FontStyle41"/>
          <w:sz w:val="28"/>
          <w:szCs w:val="28"/>
        </w:rPr>
        <w:t xml:space="preserve">                                                          </w:t>
      </w:r>
      <w:r w:rsidRPr="0034533F">
        <w:rPr>
          <w:rStyle w:val="FontStyle41"/>
          <w:sz w:val="28"/>
          <w:szCs w:val="28"/>
        </w:rPr>
        <w:t>С</w:t>
      </w:r>
      <w:r>
        <w:rPr>
          <w:rStyle w:val="FontStyle41"/>
          <w:sz w:val="28"/>
          <w:szCs w:val="28"/>
        </w:rPr>
        <w:t>.</w:t>
      </w:r>
      <w:r w:rsidRPr="0034533F">
        <w:rPr>
          <w:rStyle w:val="FontStyle41"/>
          <w:sz w:val="28"/>
          <w:szCs w:val="28"/>
        </w:rPr>
        <w:t>М. Нечаева, К.А. Шароватова</w:t>
      </w:r>
    </w:p>
    <w:p w:rsidR="00C5695A" w:rsidRPr="0034533F" w:rsidRDefault="00C5695A" w:rsidP="00C5695A">
      <w:pPr>
        <w:pStyle w:val="Style16"/>
        <w:widowControl/>
        <w:spacing w:line="240" w:lineRule="exact"/>
        <w:ind w:left="254"/>
        <w:rPr>
          <w:sz w:val="28"/>
          <w:szCs w:val="28"/>
        </w:rPr>
      </w:pPr>
    </w:p>
    <w:p w:rsidR="00C5695A" w:rsidRDefault="00C5695A" w:rsidP="00C5695A">
      <w:pPr>
        <w:pStyle w:val="Style16"/>
        <w:widowControl/>
        <w:tabs>
          <w:tab w:val="left" w:pos="4358"/>
        </w:tabs>
        <w:spacing w:line="302" w:lineRule="exact"/>
        <w:ind w:left="255"/>
        <w:rPr>
          <w:rStyle w:val="FontStyle41"/>
          <w:sz w:val="28"/>
          <w:szCs w:val="28"/>
        </w:rPr>
      </w:pPr>
      <w:r>
        <w:rPr>
          <w:rStyle w:val="FontStyle41"/>
          <w:sz w:val="28"/>
          <w:szCs w:val="28"/>
        </w:rPr>
        <w:t>от Администрации</w:t>
      </w:r>
    </w:p>
    <w:p w:rsidR="00C5695A" w:rsidRPr="0034533F" w:rsidRDefault="00C5695A" w:rsidP="00C5695A">
      <w:pPr>
        <w:pStyle w:val="Style16"/>
        <w:widowControl/>
        <w:tabs>
          <w:tab w:val="left" w:pos="4358"/>
        </w:tabs>
        <w:spacing w:line="302" w:lineRule="exact"/>
        <w:ind w:left="255"/>
        <w:rPr>
          <w:rStyle w:val="FontStyle41"/>
          <w:sz w:val="28"/>
          <w:szCs w:val="28"/>
        </w:rPr>
      </w:pPr>
      <w:r w:rsidRPr="0034533F">
        <w:rPr>
          <w:rStyle w:val="FontStyle41"/>
          <w:sz w:val="28"/>
          <w:szCs w:val="28"/>
        </w:rPr>
        <w:t xml:space="preserve">Президента </w:t>
      </w:r>
      <w:r>
        <w:rPr>
          <w:rStyle w:val="FontStyle41"/>
          <w:sz w:val="28"/>
          <w:szCs w:val="28"/>
        </w:rPr>
        <w:t xml:space="preserve">              С.И.</w:t>
      </w:r>
      <w:r w:rsidRPr="0034533F">
        <w:rPr>
          <w:rStyle w:val="FontStyle41"/>
          <w:sz w:val="28"/>
          <w:szCs w:val="28"/>
        </w:rPr>
        <w:t>Лемешко, В.И. Михайлов,</w:t>
      </w:r>
      <w:r w:rsidRPr="0034533F">
        <w:rPr>
          <w:rStyle w:val="FontStyle41"/>
          <w:sz w:val="28"/>
          <w:szCs w:val="28"/>
        </w:rPr>
        <w:br/>
        <w:t>Российской Федерации:</w:t>
      </w:r>
      <w:r w:rsidRPr="0034533F">
        <w:rPr>
          <w:rStyle w:val="FontStyle41"/>
          <w:sz w:val="28"/>
          <w:szCs w:val="28"/>
        </w:rPr>
        <w:tab/>
      </w:r>
      <w:r>
        <w:rPr>
          <w:rStyle w:val="FontStyle41"/>
          <w:sz w:val="28"/>
          <w:szCs w:val="28"/>
        </w:rPr>
        <w:t xml:space="preserve">     </w:t>
      </w:r>
      <w:r w:rsidRPr="0034533F">
        <w:rPr>
          <w:rStyle w:val="FontStyle41"/>
          <w:sz w:val="28"/>
          <w:szCs w:val="28"/>
          <w:lang w:val="en-US"/>
        </w:rPr>
        <w:t>P</w:t>
      </w:r>
      <w:r w:rsidRPr="0034533F">
        <w:rPr>
          <w:rStyle w:val="FontStyle41"/>
          <w:sz w:val="28"/>
          <w:szCs w:val="28"/>
        </w:rPr>
        <w:t>.</w:t>
      </w:r>
      <w:r w:rsidRPr="0034533F">
        <w:rPr>
          <w:rStyle w:val="FontStyle41"/>
          <w:sz w:val="28"/>
          <w:szCs w:val="28"/>
          <w:lang w:val="en-US"/>
        </w:rPr>
        <w:t>P</w:t>
      </w:r>
      <w:r w:rsidRPr="0034533F">
        <w:rPr>
          <w:rStyle w:val="FontStyle41"/>
          <w:sz w:val="28"/>
          <w:szCs w:val="28"/>
        </w:rPr>
        <w:t>. Черментеев</w:t>
      </w:r>
    </w:p>
    <w:p w:rsidR="00C5695A" w:rsidRPr="0034533F" w:rsidRDefault="00C5695A" w:rsidP="00C5695A">
      <w:pPr>
        <w:pStyle w:val="Style16"/>
        <w:widowControl/>
        <w:tabs>
          <w:tab w:val="left" w:pos="4358"/>
        </w:tabs>
        <w:spacing w:before="67" w:after="422" w:line="302" w:lineRule="exact"/>
        <w:ind w:left="254"/>
        <w:rPr>
          <w:rStyle w:val="FontStyle41"/>
          <w:sz w:val="28"/>
          <w:szCs w:val="28"/>
        </w:rPr>
        <w:sectPr w:rsidR="00C5695A" w:rsidRPr="0034533F" w:rsidSect="00D3233D">
          <w:type w:val="continuous"/>
          <w:pgSz w:w="11905" w:h="16837"/>
          <w:pgMar w:top="1148" w:right="1186" w:bottom="1440" w:left="1906" w:header="720" w:footer="720" w:gutter="0"/>
          <w:pgNumType w:start="1"/>
          <w:cols w:space="60"/>
          <w:noEndnote/>
        </w:sectPr>
      </w:pPr>
    </w:p>
    <w:p w:rsidR="00C5695A" w:rsidRDefault="00C5695A" w:rsidP="00C5695A">
      <w:pPr>
        <w:pStyle w:val="Style16"/>
        <w:widowControl/>
        <w:spacing w:line="302" w:lineRule="exact"/>
        <w:rPr>
          <w:rStyle w:val="FontStyle41"/>
          <w:sz w:val="28"/>
          <w:szCs w:val="28"/>
        </w:rPr>
      </w:pPr>
    </w:p>
    <w:p w:rsidR="00C5695A" w:rsidRPr="0034533F" w:rsidRDefault="00C5695A" w:rsidP="00C5695A">
      <w:pPr>
        <w:pStyle w:val="Style16"/>
        <w:widowControl/>
        <w:spacing w:line="302" w:lineRule="exact"/>
        <w:rPr>
          <w:rStyle w:val="FontStyle41"/>
          <w:sz w:val="28"/>
          <w:szCs w:val="28"/>
        </w:rPr>
      </w:pPr>
      <w:r>
        <w:rPr>
          <w:rStyle w:val="FontStyle41"/>
          <w:sz w:val="28"/>
          <w:szCs w:val="28"/>
        </w:rPr>
        <w:t xml:space="preserve">от Аппарата </w:t>
      </w:r>
      <w:r w:rsidRPr="0034533F">
        <w:rPr>
          <w:rStyle w:val="FontStyle41"/>
          <w:sz w:val="28"/>
          <w:szCs w:val="28"/>
        </w:rPr>
        <w:t>Правительства Российской Федерации:</w:t>
      </w:r>
    </w:p>
    <w:p w:rsidR="00C5695A" w:rsidRPr="0034533F" w:rsidRDefault="00C5695A" w:rsidP="00C5695A">
      <w:pPr>
        <w:pStyle w:val="Style23"/>
        <w:widowControl/>
        <w:rPr>
          <w:rStyle w:val="FontStyle41"/>
          <w:sz w:val="28"/>
          <w:szCs w:val="28"/>
        </w:rPr>
      </w:pPr>
      <w:r w:rsidRPr="0034533F">
        <w:rPr>
          <w:rStyle w:val="FontStyle41"/>
          <w:sz w:val="28"/>
          <w:szCs w:val="28"/>
        </w:rPr>
        <w:t>от Генпрокуратуры России: от Минюста России:</w:t>
      </w:r>
    </w:p>
    <w:p w:rsidR="00C5695A" w:rsidRDefault="00C5695A" w:rsidP="00C5695A">
      <w:pPr>
        <w:pStyle w:val="Style25"/>
        <w:widowControl/>
        <w:spacing w:line="240" w:lineRule="auto"/>
        <w:rPr>
          <w:rStyle w:val="FontStyle41"/>
          <w:sz w:val="28"/>
          <w:szCs w:val="28"/>
        </w:rPr>
      </w:pPr>
      <w:r>
        <w:rPr>
          <w:rStyle w:val="FontStyle41"/>
          <w:sz w:val="28"/>
          <w:szCs w:val="28"/>
        </w:rPr>
        <w:t xml:space="preserve">    </w:t>
      </w:r>
    </w:p>
    <w:p w:rsidR="00C5695A" w:rsidRDefault="00C5695A" w:rsidP="00C5695A">
      <w:pPr>
        <w:pStyle w:val="Style25"/>
        <w:widowControl/>
        <w:spacing w:line="240" w:lineRule="auto"/>
        <w:rPr>
          <w:rStyle w:val="FontStyle41"/>
          <w:sz w:val="28"/>
          <w:szCs w:val="28"/>
        </w:rPr>
      </w:pPr>
      <w:r>
        <w:rPr>
          <w:rStyle w:val="FontStyle41"/>
          <w:sz w:val="28"/>
          <w:szCs w:val="28"/>
        </w:rPr>
        <w:lastRenderedPageBreak/>
        <w:t xml:space="preserve">    </w:t>
      </w:r>
    </w:p>
    <w:p w:rsidR="00C5695A" w:rsidRDefault="00C5695A" w:rsidP="00C5695A">
      <w:pPr>
        <w:pStyle w:val="Style25"/>
        <w:widowControl/>
        <w:spacing w:line="240" w:lineRule="auto"/>
        <w:rPr>
          <w:rStyle w:val="FontStyle41"/>
          <w:sz w:val="28"/>
          <w:szCs w:val="28"/>
        </w:rPr>
      </w:pPr>
    </w:p>
    <w:p w:rsidR="00C5695A" w:rsidRDefault="00C5695A" w:rsidP="00C5695A">
      <w:pPr>
        <w:pStyle w:val="Style25"/>
        <w:widowControl/>
        <w:spacing w:line="240" w:lineRule="auto"/>
        <w:rPr>
          <w:rStyle w:val="FontStyle41"/>
          <w:sz w:val="28"/>
          <w:szCs w:val="28"/>
        </w:rPr>
      </w:pPr>
      <w:r>
        <w:rPr>
          <w:rStyle w:val="FontStyle41"/>
          <w:sz w:val="28"/>
          <w:szCs w:val="28"/>
        </w:rPr>
        <w:t xml:space="preserve">    </w:t>
      </w:r>
      <w:r w:rsidRPr="0034533F">
        <w:rPr>
          <w:rStyle w:val="FontStyle41"/>
          <w:sz w:val="28"/>
          <w:szCs w:val="28"/>
        </w:rPr>
        <w:t xml:space="preserve">А.И. Вишняков, Ю.Н. Лукин </w:t>
      </w:r>
    </w:p>
    <w:p w:rsidR="00C5695A" w:rsidRDefault="00C5695A" w:rsidP="00C5695A">
      <w:pPr>
        <w:pStyle w:val="Style25"/>
        <w:widowControl/>
        <w:spacing w:line="240" w:lineRule="auto"/>
        <w:ind w:left="426" w:firstLine="426"/>
        <w:rPr>
          <w:rStyle w:val="FontStyle41"/>
          <w:sz w:val="28"/>
          <w:szCs w:val="28"/>
        </w:rPr>
      </w:pPr>
      <w:r>
        <w:rPr>
          <w:rStyle w:val="FontStyle41"/>
          <w:sz w:val="28"/>
          <w:szCs w:val="28"/>
        </w:rPr>
        <w:t xml:space="preserve">                                                   </w:t>
      </w:r>
    </w:p>
    <w:p w:rsidR="00C5695A" w:rsidRPr="0034533F" w:rsidRDefault="00C5695A" w:rsidP="00C5695A">
      <w:pPr>
        <w:pStyle w:val="Style25"/>
        <w:widowControl/>
        <w:spacing w:line="240" w:lineRule="auto"/>
        <w:rPr>
          <w:rStyle w:val="FontStyle41"/>
          <w:sz w:val="28"/>
          <w:szCs w:val="28"/>
        </w:rPr>
      </w:pPr>
      <w:r>
        <w:rPr>
          <w:rStyle w:val="FontStyle41"/>
          <w:sz w:val="28"/>
          <w:szCs w:val="28"/>
        </w:rPr>
        <w:t xml:space="preserve">    Е.Ю. Митюшкина, Е.А.</w:t>
      </w:r>
      <w:r w:rsidRPr="0034533F">
        <w:rPr>
          <w:rStyle w:val="FontStyle41"/>
          <w:sz w:val="28"/>
          <w:szCs w:val="28"/>
        </w:rPr>
        <w:t>Орлова</w:t>
      </w:r>
    </w:p>
    <w:p w:rsidR="00C5695A" w:rsidRPr="0034533F" w:rsidRDefault="00C5695A" w:rsidP="00C5695A">
      <w:pPr>
        <w:pStyle w:val="Style16"/>
        <w:widowControl/>
        <w:spacing w:line="240" w:lineRule="exact"/>
        <w:jc w:val="left"/>
        <w:rPr>
          <w:sz w:val="28"/>
          <w:szCs w:val="28"/>
        </w:rPr>
      </w:pPr>
    </w:p>
    <w:p w:rsidR="00C5695A" w:rsidRPr="0034533F" w:rsidRDefault="00C5695A" w:rsidP="00C5695A">
      <w:pPr>
        <w:pStyle w:val="Style16"/>
        <w:widowControl/>
        <w:spacing w:line="240" w:lineRule="auto"/>
        <w:jc w:val="left"/>
        <w:rPr>
          <w:rStyle w:val="FontStyle41"/>
          <w:sz w:val="28"/>
          <w:szCs w:val="28"/>
        </w:rPr>
        <w:sectPr w:rsidR="00C5695A" w:rsidRPr="0034533F" w:rsidSect="00D3233D">
          <w:headerReference w:type="even" r:id="rId13"/>
          <w:headerReference w:type="default" r:id="rId14"/>
          <w:type w:val="continuous"/>
          <w:pgSz w:w="11905" w:h="16837"/>
          <w:pgMar w:top="1148" w:right="1273" w:bottom="1440" w:left="2122" w:header="720" w:footer="720" w:gutter="0"/>
          <w:pgNumType w:start="1"/>
          <w:cols w:num="2" w:space="720" w:equalWidth="0">
            <w:col w:w="3407" w:space="793"/>
            <w:col w:w="4310"/>
          </w:cols>
          <w:noEndnote/>
        </w:sectPr>
      </w:pPr>
      <w:r>
        <w:rPr>
          <w:rStyle w:val="FontStyle41"/>
          <w:sz w:val="28"/>
          <w:szCs w:val="28"/>
        </w:rPr>
        <w:t xml:space="preserve">    </w:t>
      </w:r>
      <w:r w:rsidRPr="0034533F">
        <w:rPr>
          <w:rStyle w:val="FontStyle41"/>
          <w:sz w:val="28"/>
          <w:szCs w:val="28"/>
        </w:rPr>
        <w:t>Д.А. Быхун</w:t>
      </w:r>
    </w:p>
    <w:p w:rsidR="00C5695A" w:rsidRPr="0034533F" w:rsidRDefault="00C5695A" w:rsidP="00C5695A">
      <w:pPr>
        <w:pStyle w:val="Style16"/>
        <w:widowControl/>
        <w:tabs>
          <w:tab w:val="left" w:pos="4416"/>
        </w:tabs>
        <w:spacing w:line="240" w:lineRule="auto"/>
        <w:jc w:val="left"/>
        <w:rPr>
          <w:rStyle w:val="FontStyle41"/>
          <w:sz w:val="28"/>
          <w:szCs w:val="28"/>
        </w:rPr>
      </w:pPr>
      <w:r>
        <w:rPr>
          <w:rStyle w:val="FontStyle41"/>
          <w:sz w:val="28"/>
          <w:szCs w:val="28"/>
        </w:rPr>
        <w:lastRenderedPageBreak/>
        <w:t xml:space="preserve">  </w:t>
      </w:r>
      <w:r w:rsidRPr="0034533F">
        <w:rPr>
          <w:rStyle w:val="FontStyle41"/>
          <w:sz w:val="28"/>
          <w:szCs w:val="28"/>
        </w:rPr>
        <w:t>от ФНС России:</w:t>
      </w:r>
      <w:r w:rsidRPr="0034533F">
        <w:rPr>
          <w:rStyle w:val="FontStyle41"/>
          <w:sz w:val="28"/>
          <w:szCs w:val="28"/>
        </w:rPr>
        <w:tab/>
      </w:r>
      <w:r>
        <w:rPr>
          <w:rStyle w:val="FontStyle41"/>
          <w:sz w:val="28"/>
          <w:szCs w:val="28"/>
        </w:rPr>
        <w:t xml:space="preserve">    </w:t>
      </w:r>
      <w:r w:rsidRPr="0034533F">
        <w:rPr>
          <w:rStyle w:val="FontStyle41"/>
          <w:sz w:val="28"/>
          <w:szCs w:val="28"/>
        </w:rPr>
        <w:t>Е.В. Смирнова, Ж.В. Тарантина,</w:t>
      </w:r>
    </w:p>
    <w:p w:rsidR="00C5695A" w:rsidRPr="0034533F" w:rsidRDefault="00C5695A" w:rsidP="00C5695A">
      <w:pPr>
        <w:pStyle w:val="Style16"/>
        <w:widowControl/>
        <w:spacing w:before="29" w:line="240" w:lineRule="auto"/>
        <w:ind w:left="4411"/>
        <w:jc w:val="left"/>
        <w:rPr>
          <w:rStyle w:val="FontStyle41"/>
          <w:sz w:val="28"/>
          <w:szCs w:val="28"/>
        </w:rPr>
      </w:pPr>
      <w:r>
        <w:rPr>
          <w:rStyle w:val="FontStyle41"/>
          <w:sz w:val="28"/>
          <w:szCs w:val="28"/>
        </w:rPr>
        <w:t xml:space="preserve">    </w:t>
      </w:r>
      <w:r w:rsidRPr="0034533F">
        <w:rPr>
          <w:rStyle w:val="FontStyle41"/>
          <w:sz w:val="28"/>
          <w:szCs w:val="28"/>
        </w:rPr>
        <w:t>А.В. Шумов</w:t>
      </w:r>
    </w:p>
    <w:p w:rsidR="00C5695A" w:rsidRPr="0034533F" w:rsidRDefault="00C5695A" w:rsidP="00C5695A">
      <w:pPr>
        <w:pStyle w:val="Style32"/>
        <w:widowControl/>
        <w:spacing w:line="240" w:lineRule="exact"/>
        <w:ind w:right="14"/>
        <w:rPr>
          <w:sz w:val="28"/>
          <w:szCs w:val="28"/>
        </w:rPr>
      </w:pPr>
    </w:p>
    <w:p w:rsidR="00C5695A" w:rsidRDefault="00C5695A" w:rsidP="00C5695A">
      <w:pPr>
        <w:pStyle w:val="Style32"/>
        <w:widowControl/>
        <w:spacing w:before="34" w:line="307" w:lineRule="exact"/>
        <w:ind w:right="14"/>
        <w:rPr>
          <w:rStyle w:val="FontStyle41"/>
          <w:sz w:val="28"/>
          <w:szCs w:val="28"/>
        </w:rPr>
      </w:pPr>
      <w:r w:rsidRPr="0034533F">
        <w:rPr>
          <w:rStyle w:val="FontStyle41"/>
          <w:sz w:val="28"/>
          <w:szCs w:val="28"/>
        </w:rPr>
        <w:t>Участниками совещания рассмотрены поступившие в Минздравсоцразвития России обращения государственных служащих и письма федеральных государственных органов по вопросам заполнения справок о доходах, об имуществе и обязательствах имущественного характера (далее - справка), а также порядка урегулирования конфликта интересов. По итогам состоявшегося обсуждения на основе действующего законодательства и с учетом правоприменительной практики приняты следующие решения, рекомендательного характера.</w:t>
      </w:r>
    </w:p>
    <w:p w:rsidR="00C5695A" w:rsidRDefault="00C5695A" w:rsidP="00C5695A">
      <w:pPr>
        <w:pStyle w:val="Style32"/>
        <w:widowControl/>
        <w:spacing w:before="34" w:line="307" w:lineRule="exact"/>
        <w:ind w:right="14"/>
        <w:rPr>
          <w:rStyle w:val="FontStyle41"/>
          <w:sz w:val="28"/>
          <w:szCs w:val="28"/>
        </w:rPr>
      </w:pPr>
    </w:p>
    <w:p w:rsidR="00C5695A" w:rsidRDefault="00C5695A" w:rsidP="00C5695A">
      <w:pPr>
        <w:pStyle w:val="Style32"/>
        <w:widowControl/>
        <w:spacing w:before="34" w:line="307" w:lineRule="exact"/>
        <w:ind w:right="14"/>
        <w:rPr>
          <w:rStyle w:val="FontStyle41"/>
          <w:sz w:val="28"/>
          <w:szCs w:val="28"/>
        </w:rPr>
      </w:pPr>
    </w:p>
    <w:p w:rsidR="00C5695A" w:rsidRPr="0034533F" w:rsidRDefault="00C5695A" w:rsidP="00C5695A">
      <w:pPr>
        <w:pStyle w:val="Style32"/>
        <w:widowControl/>
        <w:spacing w:before="34" w:line="307" w:lineRule="exact"/>
        <w:ind w:right="14"/>
        <w:rPr>
          <w:rStyle w:val="FontStyle41"/>
          <w:sz w:val="28"/>
          <w:szCs w:val="28"/>
        </w:rPr>
      </w:pPr>
    </w:p>
    <w:p w:rsidR="00C5695A" w:rsidRPr="0034533F" w:rsidRDefault="00C5695A" w:rsidP="00C5695A">
      <w:pPr>
        <w:pStyle w:val="Style21"/>
        <w:widowControl/>
        <w:spacing w:before="62"/>
        <w:ind w:left="1925"/>
        <w:jc w:val="center"/>
        <w:rPr>
          <w:rStyle w:val="FontStyle40"/>
          <w:sz w:val="28"/>
          <w:szCs w:val="28"/>
        </w:rPr>
      </w:pPr>
      <w:r w:rsidRPr="0034533F">
        <w:rPr>
          <w:rStyle w:val="FontStyle40"/>
          <w:sz w:val="28"/>
          <w:szCs w:val="28"/>
        </w:rPr>
        <w:lastRenderedPageBreak/>
        <w:t>I. По вопросу заполнения справок о доходах, об имуществе, обязательствах имущественного характера</w:t>
      </w:r>
    </w:p>
    <w:p w:rsidR="00C5695A" w:rsidRPr="0034533F" w:rsidRDefault="00C5695A" w:rsidP="00C5695A">
      <w:pPr>
        <w:pStyle w:val="Style28"/>
        <w:widowControl/>
        <w:spacing w:line="240" w:lineRule="exact"/>
        <w:ind w:left="970"/>
        <w:rPr>
          <w:sz w:val="28"/>
          <w:szCs w:val="28"/>
        </w:rPr>
      </w:pPr>
    </w:p>
    <w:p w:rsidR="00C5695A" w:rsidRPr="0034533F" w:rsidRDefault="00C5695A" w:rsidP="00C5695A">
      <w:pPr>
        <w:pStyle w:val="Style28"/>
        <w:widowControl/>
        <w:spacing w:before="53"/>
        <w:ind w:left="970"/>
        <w:rPr>
          <w:rStyle w:val="FontStyle41"/>
          <w:sz w:val="28"/>
          <w:szCs w:val="28"/>
        </w:rPr>
      </w:pPr>
      <w:r w:rsidRPr="0034533F">
        <w:rPr>
          <w:rStyle w:val="FontStyle41"/>
          <w:sz w:val="28"/>
          <w:szCs w:val="28"/>
        </w:rPr>
        <w:t>(С</w:t>
      </w:r>
      <w:r>
        <w:rPr>
          <w:rStyle w:val="FontStyle41"/>
          <w:sz w:val="28"/>
          <w:szCs w:val="28"/>
        </w:rPr>
        <w:t>.</w:t>
      </w:r>
      <w:r w:rsidRPr="0034533F">
        <w:rPr>
          <w:rStyle w:val="FontStyle41"/>
          <w:sz w:val="28"/>
          <w:szCs w:val="28"/>
        </w:rPr>
        <w:t xml:space="preserve">М. Нечаева, Д.В. Баснак, В.И. Михайлов, СИ. Лемешко, </w:t>
      </w:r>
      <w:r>
        <w:rPr>
          <w:rStyle w:val="FontStyle41"/>
          <w:sz w:val="28"/>
          <w:szCs w:val="28"/>
        </w:rPr>
        <w:t xml:space="preserve">           </w:t>
      </w:r>
      <w:r w:rsidRPr="005D6EBA">
        <w:rPr>
          <w:rStyle w:val="FontStyle41"/>
          <w:bCs/>
          <w:sz w:val="28"/>
          <w:szCs w:val="28"/>
        </w:rPr>
        <w:t>А.И.</w:t>
      </w:r>
      <w:r w:rsidRPr="0034533F">
        <w:rPr>
          <w:rStyle w:val="FontStyle40"/>
          <w:sz w:val="28"/>
          <w:szCs w:val="28"/>
        </w:rPr>
        <w:t xml:space="preserve"> </w:t>
      </w:r>
      <w:r w:rsidRPr="0034533F">
        <w:rPr>
          <w:rStyle w:val="FontStyle41"/>
          <w:sz w:val="28"/>
          <w:szCs w:val="28"/>
        </w:rPr>
        <w:t>Вишняков, Ю.Н. Лукин, Е.Ю. Митюшкина, Е.А. Орлова,</w:t>
      </w:r>
    </w:p>
    <w:p w:rsidR="00C5695A" w:rsidRPr="0034533F" w:rsidRDefault="00C5695A" w:rsidP="00C5695A">
      <w:pPr>
        <w:pStyle w:val="Style25"/>
        <w:widowControl/>
        <w:spacing w:line="302" w:lineRule="exact"/>
        <w:jc w:val="center"/>
        <w:rPr>
          <w:rStyle w:val="FontStyle41"/>
          <w:sz w:val="28"/>
          <w:szCs w:val="28"/>
        </w:rPr>
      </w:pPr>
      <w:r w:rsidRPr="0034533F">
        <w:rPr>
          <w:rStyle w:val="FontStyle41"/>
          <w:sz w:val="28"/>
          <w:szCs w:val="28"/>
        </w:rPr>
        <w:t>А.Л. Сафонов)</w:t>
      </w:r>
    </w:p>
    <w:p w:rsidR="00C5695A" w:rsidRPr="0034533F" w:rsidRDefault="00C5695A" w:rsidP="00C5695A">
      <w:pPr>
        <w:pStyle w:val="Style32"/>
        <w:widowControl/>
        <w:spacing w:line="240" w:lineRule="exact"/>
        <w:ind w:firstLine="734"/>
        <w:rPr>
          <w:sz w:val="28"/>
          <w:szCs w:val="28"/>
        </w:rPr>
      </w:pPr>
    </w:p>
    <w:p w:rsidR="00C5695A" w:rsidRPr="0034533F" w:rsidRDefault="00C5695A" w:rsidP="00C5695A">
      <w:pPr>
        <w:pStyle w:val="Style32"/>
        <w:widowControl/>
        <w:spacing w:before="43" w:line="307" w:lineRule="exact"/>
        <w:ind w:firstLine="734"/>
        <w:rPr>
          <w:rStyle w:val="FontStyle41"/>
          <w:sz w:val="28"/>
          <w:szCs w:val="28"/>
        </w:rPr>
      </w:pPr>
      <w:r>
        <w:rPr>
          <w:rStyle w:val="FontStyle41"/>
          <w:sz w:val="28"/>
          <w:szCs w:val="28"/>
        </w:rPr>
        <w:t>1. При пред</w:t>
      </w:r>
      <w:r w:rsidRPr="0034533F">
        <w:rPr>
          <w:rStyle w:val="FontStyle41"/>
          <w:sz w:val="28"/>
          <w:szCs w:val="28"/>
        </w:rPr>
        <w:t>ставлении сведений о доходах в справке не отражаются следующие выплаты, полученные государственным служащим (членами его семьи) в отчетный период:</w:t>
      </w:r>
    </w:p>
    <w:p w:rsidR="00C5695A" w:rsidRPr="0034533F" w:rsidRDefault="00C5695A" w:rsidP="00C5695A">
      <w:pPr>
        <w:pStyle w:val="Style29"/>
        <w:widowControl/>
        <w:tabs>
          <w:tab w:val="left" w:pos="994"/>
        </w:tabs>
        <w:rPr>
          <w:rStyle w:val="FontStyle41"/>
          <w:sz w:val="28"/>
          <w:szCs w:val="28"/>
        </w:rPr>
      </w:pPr>
      <w:r w:rsidRPr="0034533F">
        <w:rPr>
          <w:rStyle w:val="FontStyle41"/>
          <w:sz w:val="28"/>
          <w:szCs w:val="28"/>
        </w:rPr>
        <w:t>а)</w:t>
      </w:r>
      <w:r w:rsidRPr="0034533F">
        <w:rPr>
          <w:rStyle w:val="FontStyle41"/>
          <w:sz w:val="28"/>
          <w:szCs w:val="28"/>
        </w:rPr>
        <w:tab/>
        <w:t>возмещение расходов, связанных со служебными</w:t>
      </w:r>
      <w:r w:rsidRPr="0034533F">
        <w:rPr>
          <w:rStyle w:val="FontStyle41"/>
          <w:sz w:val="28"/>
          <w:szCs w:val="28"/>
        </w:rPr>
        <w:br/>
        <w:t>командировками, включающих:</w:t>
      </w:r>
    </w:p>
    <w:p w:rsidR="00C5695A" w:rsidRPr="0034533F" w:rsidRDefault="00C5695A" w:rsidP="00C5695A">
      <w:pPr>
        <w:pStyle w:val="Style29"/>
        <w:widowControl/>
        <w:numPr>
          <w:ilvl w:val="0"/>
          <w:numId w:val="27"/>
        </w:numPr>
        <w:tabs>
          <w:tab w:val="left" w:pos="874"/>
        </w:tabs>
        <w:ind w:firstLine="710"/>
        <w:rPr>
          <w:rStyle w:val="FontStyle41"/>
          <w:sz w:val="28"/>
          <w:szCs w:val="28"/>
        </w:rPr>
      </w:pPr>
      <w:r w:rsidRPr="0034533F">
        <w:rPr>
          <w:rStyle w:val="FontStyle41"/>
          <w:sz w:val="28"/>
          <w:szCs w:val="28"/>
        </w:rPr>
        <w:t>расходы по проезду к месту командирования и обратно - к постоянному месту прохождения федеральной государственной гражданской службы;</w:t>
      </w:r>
    </w:p>
    <w:p w:rsidR="00C5695A" w:rsidRPr="0034533F" w:rsidRDefault="00C5695A" w:rsidP="00C5695A">
      <w:pPr>
        <w:pStyle w:val="Style29"/>
        <w:widowControl/>
        <w:numPr>
          <w:ilvl w:val="0"/>
          <w:numId w:val="27"/>
        </w:numPr>
        <w:tabs>
          <w:tab w:val="left" w:pos="874"/>
        </w:tabs>
        <w:ind w:firstLine="710"/>
        <w:rPr>
          <w:rStyle w:val="FontStyle41"/>
          <w:sz w:val="28"/>
          <w:szCs w:val="28"/>
        </w:rPr>
      </w:pPr>
      <w:r w:rsidRPr="0034533F">
        <w:rPr>
          <w:rStyle w:val="FontStyle41"/>
          <w:sz w:val="28"/>
          <w:szCs w:val="28"/>
        </w:rPr>
        <w:t>расходы по проезду из одного населенного пункта в другой, если служащий командирован в несколько государственных органов (организаций), расположенных в разных населенных пунктах;</w:t>
      </w:r>
    </w:p>
    <w:p w:rsidR="00C5695A" w:rsidRPr="0034533F" w:rsidRDefault="00C5695A" w:rsidP="00C5695A">
      <w:pPr>
        <w:pStyle w:val="Style29"/>
        <w:widowControl/>
        <w:tabs>
          <w:tab w:val="left" w:pos="960"/>
        </w:tabs>
        <w:ind w:left="797" w:firstLine="0"/>
        <w:jc w:val="left"/>
        <w:rPr>
          <w:rStyle w:val="FontStyle41"/>
          <w:sz w:val="28"/>
          <w:szCs w:val="28"/>
        </w:rPr>
      </w:pPr>
      <w:r w:rsidRPr="0034533F">
        <w:rPr>
          <w:rStyle w:val="FontStyle41"/>
          <w:sz w:val="28"/>
          <w:szCs w:val="28"/>
        </w:rPr>
        <w:t>-</w:t>
      </w:r>
      <w:r w:rsidRPr="0034533F">
        <w:rPr>
          <w:rStyle w:val="FontStyle41"/>
          <w:sz w:val="28"/>
          <w:szCs w:val="28"/>
        </w:rPr>
        <w:tab/>
        <w:t>расходы по найму жилого помещения;</w:t>
      </w:r>
    </w:p>
    <w:p w:rsidR="00C5695A" w:rsidRPr="0034533F" w:rsidRDefault="00C5695A" w:rsidP="00C5695A">
      <w:pPr>
        <w:pStyle w:val="Style29"/>
        <w:widowControl/>
        <w:numPr>
          <w:ilvl w:val="0"/>
          <w:numId w:val="27"/>
        </w:numPr>
        <w:tabs>
          <w:tab w:val="left" w:pos="874"/>
        </w:tabs>
        <w:ind w:firstLine="710"/>
        <w:rPr>
          <w:rStyle w:val="FontStyle41"/>
          <w:sz w:val="28"/>
          <w:szCs w:val="28"/>
        </w:rPr>
      </w:pPr>
      <w:r w:rsidRPr="0034533F">
        <w:rPr>
          <w:rStyle w:val="FontStyle41"/>
          <w:sz w:val="28"/>
          <w:szCs w:val="28"/>
        </w:rPr>
        <w:t>дополнительные расходы, связанные с проживанием вне постоянного места жительства (суточные);</w:t>
      </w:r>
    </w:p>
    <w:p w:rsidR="00C5695A" w:rsidRPr="0034533F" w:rsidRDefault="00C5695A" w:rsidP="00C5695A">
      <w:pPr>
        <w:pStyle w:val="Style29"/>
        <w:widowControl/>
        <w:numPr>
          <w:ilvl w:val="0"/>
          <w:numId w:val="27"/>
        </w:numPr>
        <w:tabs>
          <w:tab w:val="left" w:pos="874"/>
        </w:tabs>
        <w:ind w:firstLine="710"/>
        <w:rPr>
          <w:rStyle w:val="FontStyle41"/>
          <w:sz w:val="28"/>
          <w:szCs w:val="28"/>
        </w:rPr>
      </w:pPr>
      <w:r w:rsidRPr="0034533F">
        <w:rPr>
          <w:rStyle w:val="FontStyle41"/>
          <w:sz w:val="28"/>
          <w:szCs w:val="28"/>
        </w:rPr>
        <w:t>иные расходы, связанные со служебной командировкой (при условии, что они произведены служащим с разрешения или ведома представителя нанимателя или уполномоченного им лица);</w:t>
      </w:r>
    </w:p>
    <w:p w:rsidR="00C5695A" w:rsidRPr="0034533F" w:rsidRDefault="00C5695A" w:rsidP="00C5695A">
      <w:pPr>
        <w:pStyle w:val="Style29"/>
        <w:widowControl/>
        <w:tabs>
          <w:tab w:val="left" w:pos="994"/>
        </w:tabs>
        <w:rPr>
          <w:rStyle w:val="FontStyle41"/>
          <w:sz w:val="28"/>
          <w:szCs w:val="28"/>
        </w:rPr>
      </w:pPr>
      <w:r w:rsidRPr="0034533F">
        <w:rPr>
          <w:rStyle w:val="FontStyle41"/>
          <w:sz w:val="28"/>
          <w:szCs w:val="28"/>
        </w:rPr>
        <w:t>б)</w:t>
      </w:r>
      <w:r w:rsidRPr="0034533F">
        <w:rPr>
          <w:rStyle w:val="FontStyle41"/>
          <w:sz w:val="28"/>
          <w:szCs w:val="28"/>
        </w:rPr>
        <w:tab/>
        <w:t>компенсация расходов на оплату проезда и провоза багажа к месту</w:t>
      </w:r>
      <w:r w:rsidRPr="0034533F">
        <w:rPr>
          <w:rStyle w:val="FontStyle41"/>
          <w:sz w:val="28"/>
          <w:szCs w:val="28"/>
        </w:rPr>
        <w:br/>
        <w:t>использования отпуска и обратно, в том числе представляемая лицам,</w:t>
      </w:r>
      <w:r w:rsidRPr="0034533F">
        <w:rPr>
          <w:rStyle w:val="FontStyle41"/>
          <w:sz w:val="28"/>
          <w:szCs w:val="28"/>
        </w:rPr>
        <w:br/>
        <w:t>работающим и проживающим в районах Крайнего Севера и приравненных</w:t>
      </w:r>
      <w:r w:rsidRPr="0034533F">
        <w:rPr>
          <w:rStyle w:val="FontStyle41"/>
          <w:sz w:val="28"/>
          <w:szCs w:val="28"/>
        </w:rPr>
        <w:br/>
        <w:t>к ним местностях;</w:t>
      </w:r>
    </w:p>
    <w:p w:rsidR="00C5695A" w:rsidRPr="0034533F" w:rsidRDefault="00C5695A" w:rsidP="00C5695A">
      <w:pPr>
        <w:pStyle w:val="Style29"/>
        <w:widowControl/>
        <w:tabs>
          <w:tab w:val="left" w:pos="994"/>
        </w:tabs>
        <w:rPr>
          <w:rStyle w:val="FontStyle41"/>
          <w:sz w:val="28"/>
          <w:szCs w:val="28"/>
        </w:rPr>
      </w:pPr>
      <w:r w:rsidRPr="0034533F">
        <w:rPr>
          <w:rStyle w:val="FontStyle41"/>
          <w:sz w:val="28"/>
          <w:szCs w:val="28"/>
        </w:rPr>
        <w:t>в)</w:t>
      </w:r>
      <w:r w:rsidRPr="0034533F">
        <w:rPr>
          <w:rStyle w:val="FontStyle41"/>
          <w:sz w:val="28"/>
          <w:szCs w:val="28"/>
        </w:rPr>
        <w:tab/>
        <w:t>средства (бонусы) на накопительных дисконтных картах,</w:t>
      </w:r>
      <w:r w:rsidRPr="0034533F">
        <w:rPr>
          <w:rStyle w:val="FontStyle41"/>
          <w:sz w:val="28"/>
          <w:szCs w:val="28"/>
        </w:rPr>
        <w:br/>
        <w:t>предоставленные магазинами розничной торговли, обладателем которых</w:t>
      </w:r>
      <w:r w:rsidRPr="0034533F">
        <w:rPr>
          <w:rStyle w:val="FontStyle41"/>
          <w:sz w:val="28"/>
          <w:szCs w:val="28"/>
        </w:rPr>
        <w:br/>
        <w:t>является государственный служащий (члены его семьи).</w:t>
      </w:r>
    </w:p>
    <w:p w:rsidR="00C5695A" w:rsidRPr="0034533F" w:rsidRDefault="00C5695A" w:rsidP="00C5695A">
      <w:pPr>
        <w:pStyle w:val="Style11"/>
        <w:widowControl/>
        <w:tabs>
          <w:tab w:val="left" w:pos="1032"/>
        </w:tabs>
        <w:ind w:left="744"/>
        <w:rPr>
          <w:rStyle w:val="FontStyle41"/>
          <w:sz w:val="28"/>
          <w:szCs w:val="28"/>
        </w:rPr>
      </w:pPr>
      <w:r w:rsidRPr="0034533F">
        <w:rPr>
          <w:rStyle w:val="FontStyle41"/>
          <w:sz w:val="28"/>
          <w:szCs w:val="28"/>
        </w:rPr>
        <w:t>2.</w:t>
      </w:r>
      <w:r w:rsidRPr="0034533F">
        <w:rPr>
          <w:rStyle w:val="FontStyle41"/>
          <w:sz w:val="28"/>
          <w:szCs w:val="28"/>
        </w:rPr>
        <w:tab/>
        <w:t>Подлежат указанию в справке следующие доходы:</w:t>
      </w:r>
      <w:r w:rsidRPr="0034533F">
        <w:rPr>
          <w:rStyle w:val="FontStyle41"/>
          <w:sz w:val="28"/>
          <w:szCs w:val="28"/>
        </w:rPr>
        <w:br/>
        <w:t>социальные выплаты в денежной форме (замена скидок по оплате</w:t>
      </w:r>
    </w:p>
    <w:p w:rsidR="00C5695A" w:rsidRPr="0034533F" w:rsidRDefault="00C5695A" w:rsidP="00C5695A">
      <w:pPr>
        <w:pStyle w:val="Style16"/>
        <w:widowControl/>
        <w:rPr>
          <w:rStyle w:val="FontStyle41"/>
          <w:sz w:val="28"/>
          <w:szCs w:val="28"/>
        </w:rPr>
      </w:pPr>
      <w:r w:rsidRPr="0034533F">
        <w:rPr>
          <w:rStyle w:val="FontStyle41"/>
          <w:sz w:val="28"/>
          <w:szCs w:val="28"/>
        </w:rPr>
        <w:t>жилого помещения, коммунальных услуг и услуг связи), представляемые отдельным категориям граждан;</w:t>
      </w:r>
    </w:p>
    <w:p w:rsidR="00C5695A" w:rsidRPr="0034533F" w:rsidRDefault="00C5695A" w:rsidP="00C5695A">
      <w:pPr>
        <w:pStyle w:val="Style32"/>
        <w:widowControl/>
        <w:spacing w:line="307" w:lineRule="exact"/>
        <w:ind w:firstLine="686"/>
        <w:rPr>
          <w:rStyle w:val="FontStyle41"/>
          <w:sz w:val="28"/>
          <w:szCs w:val="28"/>
        </w:rPr>
      </w:pPr>
      <w:r w:rsidRPr="0034533F">
        <w:rPr>
          <w:rStyle w:val="FontStyle41"/>
          <w:sz w:val="28"/>
          <w:szCs w:val="28"/>
        </w:rPr>
        <w:t>денежные средства, выплаченные (перечисленные на счет) взамен выдачи полагающегося натурального довольствия;</w:t>
      </w:r>
    </w:p>
    <w:p w:rsidR="00C5695A" w:rsidRPr="0034533F" w:rsidRDefault="00C5695A" w:rsidP="00C5695A">
      <w:pPr>
        <w:pStyle w:val="Style32"/>
        <w:widowControl/>
        <w:spacing w:before="5" w:line="307" w:lineRule="exact"/>
        <w:ind w:left="725" w:firstLine="0"/>
        <w:jc w:val="left"/>
        <w:rPr>
          <w:rStyle w:val="FontStyle41"/>
          <w:sz w:val="28"/>
          <w:szCs w:val="28"/>
        </w:rPr>
      </w:pPr>
      <w:r w:rsidRPr="0034533F">
        <w:rPr>
          <w:rStyle w:val="FontStyle41"/>
          <w:sz w:val="28"/>
          <w:szCs w:val="28"/>
        </w:rPr>
        <w:t>стипендии учащихся студентов, аспирантов и.т.д.</w:t>
      </w:r>
    </w:p>
    <w:p w:rsidR="00C5695A" w:rsidRPr="0034533F" w:rsidRDefault="00C5695A" w:rsidP="00C5695A">
      <w:pPr>
        <w:pStyle w:val="Style29"/>
        <w:widowControl/>
        <w:numPr>
          <w:ilvl w:val="0"/>
          <w:numId w:val="28"/>
        </w:numPr>
        <w:tabs>
          <w:tab w:val="left" w:pos="994"/>
        </w:tabs>
        <w:ind w:right="34" w:firstLine="696"/>
        <w:rPr>
          <w:rStyle w:val="FontStyle41"/>
          <w:sz w:val="28"/>
          <w:szCs w:val="28"/>
        </w:rPr>
      </w:pPr>
      <w:r w:rsidRPr="0034533F">
        <w:rPr>
          <w:rStyle w:val="FontStyle41"/>
          <w:sz w:val="28"/>
          <w:szCs w:val="28"/>
        </w:rPr>
        <w:t>Сведения о транспортных средствах, находящихся в угоне, либо снятых с регистрационного учета, подлежат отражению в подразделе 2.2. «Транспортные средства» справки.</w:t>
      </w:r>
    </w:p>
    <w:p w:rsidR="00C5695A" w:rsidRPr="0034533F" w:rsidRDefault="00C5695A" w:rsidP="00C5695A">
      <w:pPr>
        <w:pStyle w:val="Style29"/>
        <w:widowControl/>
        <w:numPr>
          <w:ilvl w:val="0"/>
          <w:numId w:val="28"/>
        </w:numPr>
        <w:tabs>
          <w:tab w:val="left" w:pos="994"/>
        </w:tabs>
        <w:ind w:right="38" w:firstLine="696"/>
        <w:rPr>
          <w:rStyle w:val="FontStyle41"/>
          <w:sz w:val="28"/>
          <w:szCs w:val="28"/>
        </w:rPr>
      </w:pPr>
      <w:r w:rsidRPr="0034533F">
        <w:rPr>
          <w:rStyle w:val="FontStyle41"/>
          <w:sz w:val="28"/>
          <w:szCs w:val="28"/>
        </w:rPr>
        <w:lastRenderedPageBreak/>
        <w:t>Пруд, обводненный карьер, расположенные в границах земельного участка, принадлежащего на праве собственности государственному служащему (членам его семьи), не указываются как обособленное имущество, поскольку не допускается отчуждение таких водных объектов без отчуждения земельных участков, в границах которых они расположены.</w:t>
      </w:r>
    </w:p>
    <w:p w:rsidR="00C5695A" w:rsidRPr="0034533F" w:rsidRDefault="00C5695A" w:rsidP="00C5695A">
      <w:pPr>
        <w:pStyle w:val="Style32"/>
        <w:widowControl/>
        <w:spacing w:before="19" w:line="298" w:lineRule="exact"/>
        <w:ind w:firstLine="710"/>
        <w:rPr>
          <w:rStyle w:val="FontStyle41"/>
          <w:sz w:val="28"/>
          <w:szCs w:val="28"/>
        </w:rPr>
      </w:pPr>
      <w:r w:rsidRPr="0034533F">
        <w:rPr>
          <w:rStyle w:val="FontStyle41"/>
          <w:sz w:val="28"/>
          <w:szCs w:val="28"/>
        </w:rPr>
        <w:t>В случае если водный объект предоставлен государственному служащему (членам его семьи) в пользование на основании договора водопользования или решения о предоставлении водных объектов в пользование, соответствующие сведения отражаются в подразделе 5.1. «Объекты недвижимого имущества, находящиеся в пользовании» справки.</w:t>
      </w:r>
    </w:p>
    <w:p w:rsidR="00C5695A" w:rsidRPr="0034533F" w:rsidRDefault="00C5695A" w:rsidP="00C5695A">
      <w:pPr>
        <w:pStyle w:val="Style32"/>
        <w:widowControl/>
        <w:spacing w:before="5" w:line="298" w:lineRule="exact"/>
        <w:rPr>
          <w:rStyle w:val="FontStyle41"/>
          <w:sz w:val="28"/>
          <w:szCs w:val="28"/>
        </w:rPr>
      </w:pPr>
      <w:r w:rsidRPr="0034533F">
        <w:rPr>
          <w:rStyle w:val="FontStyle41"/>
          <w:sz w:val="28"/>
          <w:szCs w:val="28"/>
        </w:rPr>
        <w:t>5. При заполнении подраздела 5.1. «Объекты недвижимого имущества, находящиеся в пользовании» справки указывается недвижимое имущество (муниципальное, ведомственное, арендованное и т.п.), находящееся во временном пользовании (не в собственности) государственного служащего, а также основание пользования. 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C5695A" w:rsidRPr="0034533F" w:rsidRDefault="00C5695A" w:rsidP="00C5695A">
      <w:pPr>
        <w:pStyle w:val="Style17"/>
        <w:widowControl/>
        <w:spacing w:before="5" w:line="307" w:lineRule="exact"/>
        <w:rPr>
          <w:rStyle w:val="FontStyle41"/>
          <w:sz w:val="28"/>
          <w:szCs w:val="28"/>
        </w:rPr>
      </w:pPr>
      <w:r w:rsidRPr="0034533F">
        <w:rPr>
          <w:rStyle w:val="FontStyle41"/>
          <w:sz w:val="28"/>
          <w:szCs w:val="28"/>
        </w:rPr>
        <w:t>Подлежат указанию сведения:</w:t>
      </w:r>
    </w:p>
    <w:p w:rsidR="00C5695A" w:rsidRPr="0034533F" w:rsidRDefault="00C5695A" w:rsidP="00C5695A">
      <w:pPr>
        <w:pStyle w:val="Style18"/>
        <w:widowControl/>
        <w:rPr>
          <w:rStyle w:val="FontStyle41"/>
          <w:sz w:val="28"/>
          <w:szCs w:val="28"/>
        </w:rPr>
      </w:pPr>
      <w:r w:rsidRPr="0034533F">
        <w:rPr>
          <w:rStyle w:val="FontStyle41"/>
          <w:sz w:val="28"/>
          <w:szCs w:val="28"/>
        </w:rPr>
        <w:t>• о жилой площади (дом, дача, квартира и т.д.), не принадлежащей государственному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C5695A" w:rsidRPr="0034533F" w:rsidRDefault="00C5695A" w:rsidP="00C5695A">
      <w:pPr>
        <w:pStyle w:val="Style32"/>
        <w:widowControl/>
        <w:numPr>
          <w:ilvl w:val="0"/>
          <w:numId w:val="29"/>
        </w:numPr>
        <w:spacing w:line="307" w:lineRule="exact"/>
        <w:ind w:left="426" w:firstLine="0"/>
        <w:jc w:val="left"/>
        <w:rPr>
          <w:rStyle w:val="FontStyle41"/>
          <w:sz w:val="28"/>
          <w:szCs w:val="28"/>
        </w:rPr>
      </w:pPr>
      <w:r w:rsidRPr="0034533F">
        <w:rPr>
          <w:rStyle w:val="FontStyle41"/>
          <w:sz w:val="28"/>
          <w:szCs w:val="28"/>
        </w:rPr>
        <w:t>о квартирах, занимаемых по договорам социального найма.</w:t>
      </w:r>
    </w:p>
    <w:p w:rsidR="00C5695A" w:rsidRPr="0034533F" w:rsidRDefault="00C5695A" w:rsidP="00C5695A">
      <w:pPr>
        <w:pStyle w:val="Style32"/>
        <w:widowControl/>
        <w:spacing w:line="307" w:lineRule="exact"/>
        <w:ind w:firstLine="701"/>
        <w:rPr>
          <w:rStyle w:val="FontStyle41"/>
          <w:sz w:val="28"/>
          <w:szCs w:val="28"/>
        </w:rPr>
      </w:pPr>
      <w:r w:rsidRPr="0034533F">
        <w:rPr>
          <w:rStyle w:val="FontStyle41"/>
          <w:sz w:val="28"/>
          <w:szCs w:val="28"/>
        </w:rPr>
        <w:t>Сведения об объекте недвижимого имущества, находящемся в долевой собс</w:t>
      </w:r>
      <w:r>
        <w:rPr>
          <w:rStyle w:val="FontStyle41"/>
          <w:sz w:val="28"/>
          <w:szCs w:val="28"/>
        </w:rPr>
        <w:t>твенности государственного служ</w:t>
      </w:r>
      <w:r w:rsidRPr="0034533F">
        <w:rPr>
          <w:rStyle w:val="FontStyle41"/>
          <w:sz w:val="28"/>
          <w:szCs w:val="28"/>
        </w:rPr>
        <w:t>ащего (например, 1/2 доля квартиры) и члена его семьи (например,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(например, 1/2) объекта недвижимого имущества, не принадлежащей ему на праве собственности, в подраздел 5.1. «Объекты недвижимого имущества, находящиеся в пользовании» не вносятся.</w:t>
      </w: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Default="00C5695A" w:rsidP="00C5695A">
      <w:pPr>
        <w:pStyle w:val="Style30"/>
        <w:widowControl/>
        <w:spacing w:line="240" w:lineRule="exact"/>
        <w:ind w:left="1502"/>
        <w:jc w:val="left"/>
        <w:rPr>
          <w:sz w:val="28"/>
          <w:szCs w:val="28"/>
        </w:rPr>
      </w:pPr>
    </w:p>
    <w:p w:rsidR="00C5695A" w:rsidRPr="0034533F" w:rsidRDefault="00C5695A" w:rsidP="00C5695A">
      <w:pPr>
        <w:pStyle w:val="Style30"/>
        <w:widowControl/>
        <w:spacing w:line="240" w:lineRule="exact"/>
        <w:ind w:left="1502"/>
        <w:jc w:val="left"/>
        <w:rPr>
          <w:sz w:val="28"/>
          <w:szCs w:val="28"/>
        </w:rPr>
      </w:pPr>
    </w:p>
    <w:p w:rsidR="00C5695A" w:rsidRPr="0034533F" w:rsidRDefault="00C5695A" w:rsidP="00C5695A">
      <w:pPr>
        <w:pStyle w:val="Style30"/>
        <w:widowControl/>
        <w:spacing w:before="96" w:line="240" w:lineRule="auto"/>
        <w:ind w:left="1502" w:hanging="1218"/>
        <w:rPr>
          <w:rStyle w:val="FontStyle40"/>
          <w:sz w:val="28"/>
          <w:szCs w:val="28"/>
        </w:rPr>
      </w:pPr>
      <w:r w:rsidRPr="0034533F">
        <w:rPr>
          <w:rStyle w:val="FontStyle36"/>
          <w:spacing w:val="20"/>
          <w:sz w:val="28"/>
          <w:szCs w:val="28"/>
        </w:rPr>
        <w:lastRenderedPageBreak/>
        <w:t>II.</w:t>
      </w:r>
      <w:r w:rsidRPr="0034533F">
        <w:rPr>
          <w:rStyle w:val="FontStyle36"/>
          <w:sz w:val="28"/>
          <w:szCs w:val="28"/>
        </w:rPr>
        <w:t xml:space="preserve"> </w:t>
      </w:r>
      <w:r w:rsidRPr="0034533F">
        <w:rPr>
          <w:rStyle w:val="FontStyle40"/>
          <w:sz w:val="28"/>
          <w:szCs w:val="28"/>
        </w:rPr>
        <w:t>По вопросам, возникающим при реализации норм</w:t>
      </w:r>
    </w:p>
    <w:p w:rsidR="00C5695A" w:rsidRPr="005D6EBA" w:rsidRDefault="00C5695A" w:rsidP="00C5695A">
      <w:pPr>
        <w:pStyle w:val="Style30"/>
        <w:widowControl/>
        <w:tabs>
          <w:tab w:val="left" w:leader="underscore" w:pos="6850"/>
        </w:tabs>
        <w:spacing w:before="34" w:line="240" w:lineRule="auto"/>
        <w:ind w:right="5"/>
        <w:rPr>
          <w:rStyle w:val="FontStyle40"/>
          <w:sz w:val="28"/>
          <w:szCs w:val="28"/>
        </w:rPr>
      </w:pPr>
      <w:r w:rsidRPr="0034533F">
        <w:rPr>
          <w:rStyle w:val="FontStyle40"/>
          <w:sz w:val="28"/>
          <w:szCs w:val="28"/>
        </w:rPr>
        <w:t>антикоррупцион</w:t>
      </w:r>
      <w:r w:rsidRPr="005D6EBA">
        <w:rPr>
          <w:rStyle w:val="FontStyle40"/>
          <w:sz w:val="28"/>
          <w:szCs w:val="28"/>
        </w:rPr>
        <w:t>ного законодательства</w:t>
      </w:r>
    </w:p>
    <w:p w:rsidR="00C5695A" w:rsidRDefault="00C5695A" w:rsidP="00C5695A">
      <w:pPr>
        <w:pStyle w:val="Style30"/>
        <w:widowControl/>
        <w:tabs>
          <w:tab w:val="left" w:leader="underscore" w:pos="6850"/>
        </w:tabs>
        <w:spacing w:before="34" w:line="240" w:lineRule="auto"/>
        <w:ind w:right="5"/>
        <w:rPr>
          <w:rStyle w:val="FontStyle41"/>
          <w:sz w:val="28"/>
          <w:szCs w:val="28"/>
        </w:rPr>
      </w:pPr>
      <w:r w:rsidRPr="0034533F">
        <w:rPr>
          <w:rStyle w:val="FontStyle41"/>
          <w:sz w:val="28"/>
          <w:szCs w:val="28"/>
        </w:rPr>
        <w:t xml:space="preserve">(СМ. Нечаева, Д.В. Баснак, В.И. Михайлов, СИ. Лемешко, </w:t>
      </w:r>
    </w:p>
    <w:p w:rsidR="00C5695A" w:rsidRPr="0034533F" w:rsidRDefault="00C5695A" w:rsidP="00C5695A">
      <w:pPr>
        <w:pStyle w:val="Style30"/>
        <w:widowControl/>
        <w:tabs>
          <w:tab w:val="left" w:leader="underscore" w:pos="6850"/>
        </w:tabs>
        <w:spacing w:before="34" w:line="240" w:lineRule="auto"/>
        <w:ind w:right="5"/>
        <w:rPr>
          <w:rStyle w:val="FontStyle41"/>
          <w:sz w:val="28"/>
          <w:szCs w:val="28"/>
        </w:rPr>
      </w:pPr>
      <w:r w:rsidRPr="0034533F">
        <w:rPr>
          <w:rStyle w:val="FontStyle41"/>
          <w:sz w:val="28"/>
          <w:szCs w:val="28"/>
        </w:rPr>
        <w:t>А.И. Вишняков, А.Л. Сафонов)</w:t>
      </w:r>
    </w:p>
    <w:p w:rsidR="00C5695A" w:rsidRPr="0034533F" w:rsidRDefault="00C5695A" w:rsidP="00C5695A">
      <w:pPr>
        <w:pStyle w:val="Style17"/>
        <w:widowControl/>
        <w:spacing w:line="240" w:lineRule="exact"/>
        <w:jc w:val="both"/>
        <w:rPr>
          <w:sz w:val="28"/>
          <w:szCs w:val="28"/>
        </w:rPr>
      </w:pPr>
    </w:p>
    <w:p w:rsidR="00C5695A" w:rsidRDefault="00C5695A" w:rsidP="00C5695A">
      <w:pPr>
        <w:pStyle w:val="Style17"/>
        <w:widowControl/>
        <w:jc w:val="both"/>
        <w:rPr>
          <w:rStyle w:val="FontStyle41"/>
          <w:sz w:val="28"/>
          <w:szCs w:val="28"/>
        </w:rPr>
      </w:pPr>
      <w:r w:rsidRPr="0034533F">
        <w:rPr>
          <w:rStyle w:val="FontStyle41"/>
          <w:sz w:val="28"/>
          <w:szCs w:val="28"/>
        </w:rPr>
        <w:t>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C5695A" w:rsidRPr="0034533F" w:rsidRDefault="00C5695A" w:rsidP="00C5695A">
      <w:pPr>
        <w:pStyle w:val="Style17"/>
        <w:widowControl/>
        <w:jc w:val="both"/>
        <w:rPr>
          <w:rStyle w:val="FontStyle41"/>
          <w:sz w:val="28"/>
          <w:szCs w:val="28"/>
        </w:rPr>
        <w:sectPr w:rsidR="00C5695A" w:rsidRPr="0034533F" w:rsidSect="002F7392">
          <w:headerReference w:type="even" r:id="rId15"/>
          <w:headerReference w:type="default" r:id="rId16"/>
          <w:type w:val="continuous"/>
          <w:pgSz w:w="11905" w:h="16837"/>
          <w:pgMar w:top="1374" w:right="1241" w:bottom="1440" w:left="1961" w:header="720" w:footer="720" w:gutter="0"/>
          <w:pgNumType w:start="48"/>
          <w:cols w:space="60"/>
          <w:noEndnote/>
        </w:sectPr>
      </w:pPr>
      <w:r w:rsidRPr="0034533F">
        <w:rPr>
          <w:rStyle w:val="FontStyle41"/>
          <w:sz w:val="28"/>
          <w:szCs w:val="28"/>
        </w:rPr>
        <w:t>При принятии комиссией по соб</w:t>
      </w:r>
      <w:r>
        <w:rPr>
          <w:rStyle w:val="FontStyle41"/>
          <w:sz w:val="28"/>
          <w:szCs w:val="28"/>
        </w:rPr>
        <w:t xml:space="preserve">людению требований к служебному </w:t>
      </w:r>
      <w:r w:rsidRPr="0034533F">
        <w:rPr>
          <w:rStyle w:val="FontStyle41"/>
          <w:sz w:val="28"/>
          <w:szCs w:val="28"/>
        </w:rPr>
        <w:t>поведению и урегулированию кон</w:t>
      </w:r>
      <w:r>
        <w:rPr>
          <w:rStyle w:val="FontStyle41"/>
          <w:sz w:val="28"/>
          <w:szCs w:val="28"/>
        </w:rPr>
        <w:t>фликта интересов, руководителем государственного органа</w:t>
      </w:r>
      <w:r w:rsidRPr="0034533F">
        <w:rPr>
          <w:rStyle w:val="FontStyle41"/>
          <w:sz w:val="28"/>
          <w:szCs w:val="28"/>
        </w:rPr>
        <w:t xml:space="preserve"> решени</w:t>
      </w:r>
      <w:r>
        <w:rPr>
          <w:rStyle w:val="FontStyle41"/>
          <w:sz w:val="28"/>
          <w:szCs w:val="28"/>
        </w:rPr>
        <w:t xml:space="preserve">я о необходимости передачи </w:t>
      </w:r>
      <w:r w:rsidRPr="0034533F">
        <w:rPr>
          <w:rStyle w:val="FontStyle41"/>
          <w:sz w:val="28"/>
          <w:szCs w:val="28"/>
        </w:rPr>
        <w:t>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 (пункт 1 статьи 1012 Гражданского кодекса Российской Федерации)</w:t>
      </w:r>
      <w:r>
        <w:rPr>
          <w:rStyle w:val="FontStyle41"/>
          <w:sz w:val="28"/>
          <w:szCs w:val="28"/>
        </w:rPr>
        <w:t>.</w:t>
      </w:r>
    </w:p>
    <w:p w:rsidR="00C5695A" w:rsidRPr="004D029D" w:rsidRDefault="00C5695A" w:rsidP="00C5695A">
      <w:pPr>
        <w:widowControl w:val="0"/>
        <w:autoSpaceDE w:val="0"/>
        <w:autoSpaceDN w:val="0"/>
        <w:adjustRightInd w:val="0"/>
        <w:spacing w:after="0"/>
        <w:jc w:val="center"/>
        <w:outlineLvl w:val="0"/>
        <w:rPr>
          <w:rFonts w:ascii="Times New Roman" w:hAnsi="Times New Roman"/>
          <w:b/>
          <w:bCs/>
          <w:sz w:val="28"/>
          <w:szCs w:val="28"/>
        </w:rPr>
      </w:pPr>
      <w:bookmarkStart w:id="1" w:name="Par20"/>
      <w:bookmarkEnd w:id="1"/>
      <w:r w:rsidRPr="004D029D">
        <w:rPr>
          <w:rFonts w:ascii="Times New Roman" w:hAnsi="Times New Roman"/>
          <w:b/>
          <w:bCs/>
          <w:sz w:val="28"/>
          <w:szCs w:val="28"/>
        </w:rPr>
        <w:lastRenderedPageBreak/>
        <w:t>МИНИСТЕРСТВО ЗДРАВООХРАНЕНИЯ И СОЦИАЛЬНОГО РАЗВИТИЯ</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РОССИЙСКОЙ ФЕДЕРАЦИИ</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ПИСЬМО</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 xml:space="preserve">от 11 апреля 2012 года </w:t>
      </w:r>
      <w:r>
        <w:rPr>
          <w:rFonts w:ascii="Times New Roman" w:hAnsi="Times New Roman"/>
          <w:b/>
          <w:bCs/>
          <w:sz w:val="28"/>
          <w:szCs w:val="28"/>
        </w:rPr>
        <w:t>№</w:t>
      </w:r>
      <w:r w:rsidRPr="004D029D">
        <w:rPr>
          <w:rFonts w:ascii="Times New Roman" w:hAnsi="Times New Roman"/>
          <w:b/>
          <w:bCs/>
          <w:sz w:val="28"/>
          <w:szCs w:val="28"/>
        </w:rPr>
        <w:t xml:space="preserve"> 17-1/556</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В целях обеспечения единства подходов при применении федеральными государственными органами норм антикоррупционного законодательства в части представления сведений о доходах, об имуществе и обязательствах имущественного характера, а также проверки их достоверности и полноты направляем </w:t>
      </w:r>
      <w:hyperlink w:anchor="Par22" w:history="1">
        <w:r w:rsidRPr="004D029D">
          <w:rPr>
            <w:rFonts w:ascii="Times New Roman" w:hAnsi="Times New Roman"/>
            <w:sz w:val="28"/>
            <w:szCs w:val="28"/>
          </w:rPr>
          <w:t>протокол</w:t>
        </w:r>
      </w:hyperlink>
      <w:r w:rsidRPr="004D029D">
        <w:rPr>
          <w:rFonts w:ascii="Times New Roman" w:hAnsi="Times New Roman"/>
          <w:sz w:val="28"/>
          <w:szCs w:val="28"/>
        </w:rPr>
        <w:t xml:space="preserve"> совещания, состоявшегося 27 марта 2012 года в Минздравсоцразвития России (прилагается).</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Одновременно сообщаем, что в электронном виде данный </w:t>
      </w:r>
      <w:hyperlink w:anchor="Par22" w:history="1">
        <w:r w:rsidRPr="004D029D">
          <w:rPr>
            <w:rFonts w:ascii="Times New Roman" w:hAnsi="Times New Roman"/>
            <w:sz w:val="28"/>
            <w:szCs w:val="28"/>
          </w:rPr>
          <w:t>протокол</w:t>
        </w:r>
      </w:hyperlink>
      <w:r w:rsidRPr="004D029D">
        <w:rPr>
          <w:rFonts w:ascii="Times New Roman" w:hAnsi="Times New Roman"/>
          <w:sz w:val="28"/>
          <w:szCs w:val="28"/>
        </w:rPr>
        <w:t xml:space="preserve"> размещен в подсистеме «личный кабинет» федеральной государственной информационной системы «Федеральный портал управленческих кадров» по адресу: http://www.rezerv.gov.ru.</w:t>
      </w:r>
    </w:p>
    <w:p w:rsidR="00C5695A" w:rsidRPr="004D029D" w:rsidRDefault="00C5695A" w:rsidP="00C5695A">
      <w:pPr>
        <w:widowControl w:val="0"/>
        <w:autoSpaceDE w:val="0"/>
        <w:autoSpaceDN w:val="0"/>
        <w:adjustRightInd w:val="0"/>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jc w:val="right"/>
        <w:rPr>
          <w:rFonts w:ascii="Times New Roman" w:hAnsi="Times New Roman"/>
          <w:sz w:val="28"/>
          <w:szCs w:val="28"/>
        </w:rPr>
      </w:pPr>
      <w:r w:rsidRPr="004D029D">
        <w:rPr>
          <w:rFonts w:ascii="Times New Roman" w:hAnsi="Times New Roman"/>
          <w:sz w:val="28"/>
          <w:szCs w:val="28"/>
        </w:rPr>
        <w:t>Директор Департамента</w:t>
      </w:r>
    </w:p>
    <w:p w:rsidR="00C5695A" w:rsidRPr="004D029D" w:rsidRDefault="00C5695A" w:rsidP="00C5695A">
      <w:pPr>
        <w:widowControl w:val="0"/>
        <w:autoSpaceDE w:val="0"/>
        <w:autoSpaceDN w:val="0"/>
        <w:adjustRightInd w:val="0"/>
        <w:spacing w:after="0"/>
        <w:jc w:val="right"/>
        <w:rPr>
          <w:rFonts w:ascii="Times New Roman" w:hAnsi="Times New Roman"/>
          <w:sz w:val="28"/>
          <w:szCs w:val="28"/>
        </w:rPr>
      </w:pPr>
      <w:r w:rsidRPr="004D029D">
        <w:rPr>
          <w:rFonts w:ascii="Times New Roman" w:hAnsi="Times New Roman"/>
          <w:sz w:val="28"/>
          <w:szCs w:val="28"/>
        </w:rPr>
        <w:t>государственной политики</w:t>
      </w:r>
    </w:p>
    <w:p w:rsidR="00C5695A" w:rsidRPr="004D029D" w:rsidRDefault="00C5695A" w:rsidP="00C5695A">
      <w:pPr>
        <w:widowControl w:val="0"/>
        <w:autoSpaceDE w:val="0"/>
        <w:autoSpaceDN w:val="0"/>
        <w:adjustRightInd w:val="0"/>
        <w:spacing w:after="0"/>
        <w:jc w:val="right"/>
        <w:rPr>
          <w:rFonts w:ascii="Times New Roman" w:hAnsi="Times New Roman"/>
          <w:sz w:val="28"/>
          <w:szCs w:val="28"/>
        </w:rPr>
      </w:pPr>
      <w:r w:rsidRPr="004D029D">
        <w:rPr>
          <w:rFonts w:ascii="Times New Roman" w:hAnsi="Times New Roman"/>
          <w:sz w:val="28"/>
          <w:szCs w:val="28"/>
        </w:rPr>
        <w:t>и нормативно-правового регулирования</w:t>
      </w:r>
    </w:p>
    <w:p w:rsidR="00C5695A" w:rsidRPr="004D029D" w:rsidRDefault="00C5695A" w:rsidP="00C5695A">
      <w:pPr>
        <w:widowControl w:val="0"/>
        <w:autoSpaceDE w:val="0"/>
        <w:autoSpaceDN w:val="0"/>
        <w:adjustRightInd w:val="0"/>
        <w:spacing w:after="0"/>
        <w:jc w:val="right"/>
        <w:rPr>
          <w:rFonts w:ascii="Times New Roman" w:hAnsi="Times New Roman"/>
          <w:sz w:val="28"/>
          <w:szCs w:val="28"/>
        </w:rPr>
      </w:pPr>
      <w:r w:rsidRPr="004D029D">
        <w:rPr>
          <w:rFonts w:ascii="Times New Roman" w:hAnsi="Times New Roman"/>
          <w:sz w:val="28"/>
          <w:szCs w:val="28"/>
        </w:rPr>
        <w:t>государственной гражданской службы</w:t>
      </w:r>
    </w:p>
    <w:p w:rsidR="00C5695A" w:rsidRPr="004D029D" w:rsidRDefault="00C5695A" w:rsidP="00C5695A">
      <w:pPr>
        <w:widowControl w:val="0"/>
        <w:autoSpaceDE w:val="0"/>
        <w:autoSpaceDN w:val="0"/>
        <w:adjustRightInd w:val="0"/>
        <w:jc w:val="right"/>
        <w:outlineLvl w:val="0"/>
        <w:rPr>
          <w:rFonts w:ascii="Times New Roman" w:hAnsi="Times New Roman"/>
          <w:sz w:val="28"/>
          <w:szCs w:val="28"/>
        </w:rPr>
      </w:pPr>
      <w:r w:rsidRPr="004D029D">
        <w:rPr>
          <w:rFonts w:ascii="Times New Roman" w:hAnsi="Times New Roman"/>
          <w:sz w:val="28"/>
          <w:szCs w:val="28"/>
        </w:rPr>
        <w:t>С.М.НЕЧАЕВА</w:t>
      </w:r>
      <w:r>
        <w:rPr>
          <w:rFonts w:ascii="Times New Roman" w:hAnsi="Times New Roman"/>
          <w:sz w:val="28"/>
          <w:szCs w:val="28"/>
        </w:rPr>
        <w:br w:type="page"/>
      </w:r>
      <w:r w:rsidRPr="004D029D">
        <w:rPr>
          <w:rFonts w:ascii="Times New Roman" w:hAnsi="Times New Roman"/>
          <w:sz w:val="28"/>
          <w:szCs w:val="28"/>
        </w:rPr>
        <w:lastRenderedPageBreak/>
        <w:t>Приложение</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bookmarkStart w:id="2" w:name="Par22"/>
      <w:bookmarkEnd w:id="2"/>
      <w:r w:rsidRPr="004D029D">
        <w:rPr>
          <w:rFonts w:ascii="Times New Roman" w:hAnsi="Times New Roman"/>
          <w:b/>
          <w:bCs/>
          <w:sz w:val="28"/>
          <w:szCs w:val="28"/>
        </w:rPr>
        <w:t>ПРОТОКОЛ</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СОВЕЩАНИЯ В МИНЗДРАВСОЦРАЗВИТИЯ РОССИИ ПО ВОПРОСУ</w:t>
      </w:r>
    </w:p>
    <w:p w:rsidR="00C5695A" w:rsidRPr="004D029D"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ВЫРАБОТКИ ЕДИНЫХ ПОДХОДОВ К РЕШЕНИЮ ВОПРОСОВ, ВОЗНИКАЮЩИХ</w:t>
      </w:r>
      <w:r>
        <w:rPr>
          <w:rFonts w:ascii="Times New Roman" w:hAnsi="Times New Roman"/>
          <w:b/>
          <w:bCs/>
          <w:sz w:val="28"/>
          <w:szCs w:val="28"/>
        </w:rPr>
        <w:t xml:space="preserve"> </w:t>
      </w:r>
      <w:r w:rsidRPr="004D029D">
        <w:rPr>
          <w:rFonts w:ascii="Times New Roman" w:hAnsi="Times New Roman"/>
          <w:b/>
          <w:bCs/>
          <w:sz w:val="28"/>
          <w:szCs w:val="28"/>
        </w:rPr>
        <w:t>ПРИ РЕАЛИЗАЦИИ ОБЯЗАННОСТИ ПО ПРЕДСТАВЛЕНИЮ СВЕДЕНИЙ</w:t>
      </w:r>
      <w:r>
        <w:rPr>
          <w:rFonts w:ascii="Times New Roman" w:hAnsi="Times New Roman"/>
          <w:b/>
          <w:bCs/>
          <w:sz w:val="28"/>
          <w:szCs w:val="28"/>
        </w:rPr>
        <w:t xml:space="preserve"> </w:t>
      </w:r>
      <w:r w:rsidRPr="004D029D">
        <w:rPr>
          <w:rFonts w:ascii="Times New Roman" w:hAnsi="Times New Roman"/>
          <w:b/>
          <w:bCs/>
          <w:sz w:val="28"/>
          <w:szCs w:val="28"/>
        </w:rPr>
        <w:t>О ДОХОДАХ, ОБ ИМУЩЕСТВЕ И ОБЯЗАТЕЛЬСТВАХ</w:t>
      </w:r>
      <w:r>
        <w:rPr>
          <w:rFonts w:ascii="Times New Roman" w:hAnsi="Times New Roman"/>
          <w:b/>
          <w:bCs/>
          <w:sz w:val="28"/>
          <w:szCs w:val="28"/>
        </w:rPr>
        <w:t xml:space="preserve"> </w:t>
      </w:r>
      <w:r w:rsidRPr="004D029D">
        <w:rPr>
          <w:rFonts w:ascii="Times New Roman" w:hAnsi="Times New Roman"/>
          <w:b/>
          <w:bCs/>
          <w:sz w:val="28"/>
          <w:szCs w:val="28"/>
        </w:rPr>
        <w:t>ИМУЩЕСТВЕННОГО ХАРАКТЕРА</w:t>
      </w:r>
    </w:p>
    <w:p w:rsidR="00C5695A" w:rsidRDefault="00C5695A" w:rsidP="00C5695A">
      <w:pPr>
        <w:widowControl w:val="0"/>
        <w:autoSpaceDE w:val="0"/>
        <w:autoSpaceDN w:val="0"/>
        <w:adjustRightInd w:val="0"/>
        <w:spacing w:after="0"/>
        <w:jc w:val="center"/>
        <w:rPr>
          <w:rFonts w:ascii="Times New Roman" w:hAnsi="Times New Roman"/>
          <w:b/>
          <w:bCs/>
          <w:sz w:val="28"/>
          <w:szCs w:val="28"/>
        </w:rPr>
      </w:pPr>
      <w:r w:rsidRPr="004D029D">
        <w:rPr>
          <w:rFonts w:ascii="Times New Roman" w:hAnsi="Times New Roman"/>
          <w:b/>
          <w:bCs/>
          <w:sz w:val="28"/>
          <w:szCs w:val="28"/>
        </w:rPr>
        <w:t xml:space="preserve">от 27 марта 2012 года </w:t>
      </w:r>
      <w:r>
        <w:rPr>
          <w:rFonts w:ascii="Times New Roman" w:hAnsi="Times New Roman"/>
          <w:b/>
          <w:bCs/>
          <w:sz w:val="28"/>
          <w:szCs w:val="28"/>
        </w:rPr>
        <w:t>№</w:t>
      </w:r>
      <w:r w:rsidRPr="004D029D">
        <w:rPr>
          <w:rFonts w:ascii="Times New Roman" w:hAnsi="Times New Roman"/>
          <w:b/>
          <w:bCs/>
          <w:sz w:val="28"/>
          <w:szCs w:val="28"/>
        </w:rPr>
        <w:t xml:space="preserve"> СН-4</w:t>
      </w:r>
    </w:p>
    <w:p w:rsidR="00C5695A" w:rsidRPr="004D029D" w:rsidRDefault="00C5695A" w:rsidP="00C5695A">
      <w:pPr>
        <w:widowControl w:val="0"/>
        <w:autoSpaceDE w:val="0"/>
        <w:autoSpaceDN w:val="0"/>
        <w:adjustRightInd w:val="0"/>
        <w:spacing w:after="0"/>
        <w:jc w:val="center"/>
        <w:rPr>
          <w:rFonts w:ascii="Times New Roman" w:hAnsi="Times New Roman"/>
          <w:b/>
          <w:bCs/>
          <w:sz w:val="16"/>
          <w:szCs w:val="16"/>
        </w:rPr>
      </w:pPr>
    </w:p>
    <w:p w:rsidR="00C5695A" w:rsidRPr="004D029D" w:rsidRDefault="00C5695A" w:rsidP="00C5695A">
      <w:pPr>
        <w:widowControl w:val="0"/>
        <w:autoSpaceDE w:val="0"/>
        <w:autoSpaceDN w:val="0"/>
        <w:adjustRightInd w:val="0"/>
        <w:spacing w:after="0" w:line="240" w:lineRule="auto"/>
        <w:jc w:val="center"/>
        <w:outlineLvl w:val="1"/>
        <w:rPr>
          <w:rFonts w:ascii="Times New Roman" w:hAnsi="Times New Roman"/>
          <w:b/>
          <w:sz w:val="28"/>
          <w:szCs w:val="28"/>
        </w:rPr>
      </w:pPr>
      <w:bookmarkStart w:id="3" w:name="Par31"/>
      <w:bookmarkEnd w:id="3"/>
      <w:r w:rsidRPr="004D029D">
        <w:rPr>
          <w:rFonts w:ascii="Times New Roman" w:hAnsi="Times New Roman"/>
          <w:sz w:val="28"/>
          <w:szCs w:val="28"/>
        </w:rPr>
        <w:t xml:space="preserve">I. </w:t>
      </w:r>
      <w:r w:rsidRPr="004D029D">
        <w:rPr>
          <w:rFonts w:ascii="Times New Roman" w:hAnsi="Times New Roman"/>
          <w:b/>
          <w:sz w:val="28"/>
          <w:szCs w:val="28"/>
        </w:rPr>
        <w:t>По вопросу заполнения справок о доходах,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16"/>
          <w:szCs w:val="16"/>
        </w:rPr>
      </w:pPr>
      <w:r w:rsidRPr="004D029D">
        <w:rPr>
          <w:rFonts w:ascii="Times New Roman" w:hAnsi="Times New Roman"/>
          <w:b/>
          <w:sz w:val="28"/>
          <w:szCs w:val="28"/>
        </w:rPr>
        <w:t>государственного служащего, членов его семьи</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16"/>
          <w:szCs w:val="16"/>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1. Подлежат указанию в </w:t>
      </w:r>
      <w:hyperlink r:id="rId17" w:history="1">
        <w:r w:rsidRPr="004D029D">
          <w:rPr>
            <w:rFonts w:ascii="Times New Roman" w:hAnsi="Times New Roman"/>
            <w:sz w:val="28"/>
            <w:szCs w:val="28"/>
          </w:rPr>
          <w:t>подразделе 7.1</w:t>
        </w:r>
      </w:hyperlink>
      <w:r w:rsidRPr="004D029D">
        <w:rPr>
          <w:rFonts w:ascii="Times New Roman" w:hAnsi="Times New Roman"/>
          <w:sz w:val="28"/>
          <w:szCs w:val="28"/>
        </w:rPr>
        <w:t xml:space="preserve"> «Иные доходы» раздела 1 справки о доходах, об имуществе и обязательствах имущественного характера (далее - справка) следующие социальные (компенсационные) выплаты, связанные с осуществлением трудовой деятельности: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а) возмещение вреда, причиненного увечьем или иным повреждением здоровья;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б) возмещение расходов на повышение профессионального уровня;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в) выплаты, связанные с гибелью государственных служащих;</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г)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д) выплаты, связанные с увольнением с государственной службы (компенсации за неиспользованный отпуск, выходное пособие и т.д);</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е) оплата стоимости питания, спортивного снаряжения, оборудования спортивной и парадной формы, получаемых спортсменами и работниками физкультурно-оздоровительных организаций для участия в спортивных соревнованиях;</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ж) вознаграждения донорам за сданную кровь, ее компонентов (и иную помощь), при условии возмездной сдачи;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з)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и) суммы, уплаченные общественными организациями за лечение, медицинское обслуживание, приобретение лекарственных средств;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к) единовременные выплаты, срочные пенсионные выплаты, осуществляемые в порядке, установленном Федеральным </w:t>
      </w:r>
      <w:hyperlink r:id="rId18" w:history="1">
        <w:r w:rsidRPr="004D029D">
          <w:rPr>
            <w:rFonts w:ascii="Times New Roman" w:hAnsi="Times New Roman"/>
            <w:sz w:val="28"/>
            <w:szCs w:val="28"/>
          </w:rPr>
          <w:t>законом</w:t>
        </w:r>
      </w:hyperlink>
      <w:r w:rsidRPr="004D029D">
        <w:rPr>
          <w:rFonts w:ascii="Times New Roman" w:hAnsi="Times New Roman"/>
          <w:sz w:val="28"/>
          <w:szCs w:val="28"/>
        </w:rPr>
        <w:t xml:space="preserve">                        </w:t>
      </w:r>
      <w:r w:rsidRPr="004D029D">
        <w:rPr>
          <w:rFonts w:ascii="Times New Roman" w:hAnsi="Times New Roman"/>
          <w:sz w:val="28"/>
          <w:szCs w:val="28"/>
        </w:rPr>
        <w:lastRenderedPageBreak/>
        <w:t>«О порядке финансирования выплат за счет средств пенсионных накоплений».</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2. Подлежат указанию в </w:t>
      </w:r>
      <w:hyperlink r:id="rId19" w:history="1">
        <w:r w:rsidRPr="004D029D">
          <w:rPr>
            <w:rFonts w:ascii="Times New Roman" w:hAnsi="Times New Roman"/>
            <w:sz w:val="28"/>
            <w:szCs w:val="28"/>
          </w:rPr>
          <w:t>подразделе 7.1</w:t>
        </w:r>
      </w:hyperlink>
      <w:r w:rsidRPr="004D029D">
        <w:rPr>
          <w:rFonts w:ascii="Times New Roman" w:hAnsi="Times New Roman"/>
          <w:sz w:val="28"/>
          <w:szCs w:val="28"/>
        </w:rPr>
        <w:t xml:space="preserve"> «Иные доходы» раздела 1 справки следующие социальные выплаты (в том числе в виде материальной помощи), предоставляемые: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а) пострадавшим в связи со стихийными бедствиями или другими чрезвычайными обстоятельствами;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б) членам семьи лица, погибшего в результате стихийного бедствия или другого чрезвычайного обстоятельства;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в) членам семьи работника, умершего работника, бывшего работника, вышедшего на пенсию, или работнику, бывшему работнику, вышедшему на пенсию, или в связи со смертью члена (членов) его семьи;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г) пострадавшим от террористических актов на территории Российской Федерации;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д) членам семьи лица, погибшего в результате террористического акта на территории Российской Федерации;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е) благотворительная помощь в денежной форме, оказываемая российскими и иными благотворительными организациями.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3. Подлежат указанию в </w:t>
      </w:r>
      <w:hyperlink r:id="rId20" w:history="1">
        <w:r w:rsidRPr="004D029D">
          <w:rPr>
            <w:rFonts w:ascii="Times New Roman" w:hAnsi="Times New Roman"/>
            <w:sz w:val="28"/>
            <w:szCs w:val="28"/>
          </w:rPr>
          <w:t>подразделе 7.1</w:t>
        </w:r>
      </w:hyperlink>
      <w:r w:rsidRPr="004D029D">
        <w:rPr>
          <w:rFonts w:ascii="Times New Roman" w:hAnsi="Times New Roman"/>
          <w:sz w:val="28"/>
          <w:szCs w:val="28"/>
        </w:rPr>
        <w:t xml:space="preserve"> «Иные доходы» раздела 1 справки средства, полученные: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а) в порядке дарения или наследования;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б) от продажи недвижимости и иного имущества;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в) выданные на развитие личного подсобного хозяйства (кроме выданных в виде семян, кормов, минеральных удобрений), страховые суммы, выплаченные при наступлении страхового случая;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г) от производства и продажи выращенной в личных подсобных хозяйствах продукции животноводства, растениеводства;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д) от акционерных или других обществ;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е) в качестве денежных призов за участие в мероприятиях (соревнованиях);</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ж) от использования денежных средств членов кредитного потребительского кооператива;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з) выплаты от профсоюзных комитетов;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и) в случае утилизации автотранспортного средства (зачета стоимости старого транспортного средства в стоимость при покупке нового) по специальным программам автосалонов.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4. Подлежат указанию в </w:t>
      </w:r>
      <w:hyperlink r:id="rId21" w:history="1">
        <w:r w:rsidRPr="004D029D">
          <w:rPr>
            <w:rFonts w:ascii="Times New Roman" w:hAnsi="Times New Roman"/>
            <w:sz w:val="28"/>
            <w:szCs w:val="28"/>
          </w:rPr>
          <w:t>подразделах 3</w:t>
        </w:r>
      </w:hyperlink>
      <w:r w:rsidRPr="004D029D">
        <w:rPr>
          <w:rFonts w:ascii="Times New Roman" w:hAnsi="Times New Roman"/>
          <w:sz w:val="28"/>
          <w:szCs w:val="28"/>
        </w:rPr>
        <w:t xml:space="preserve">, </w:t>
      </w:r>
      <w:hyperlink r:id="rId22" w:history="1">
        <w:r w:rsidRPr="004D029D">
          <w:rPr>
            <w:rFonts w:ascii="Times New Roman" w:hAnsi="Times New Roman"/>
            <w:sz w:val="28"/>
            <w:szCs w:val="28"/>
          </w:rPr>
          <w:t>4 раздела 1</w:t>
        </w:r>
      </w:hyperlink>
      <w:r w:rsidRPr="004D029D">
        <w:rPr>
          <w:rFonts w:ascii="Times New Roman" w:hAnsi="Times New Roman"/>
          <w:sz w:val="28"/>
          <w:szCs w:val="28"/>
        </w:rPr>
        <w:t xml:space="preserve"> справки следующие суммы, полученные государственными служащими в виде: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а) грантов, предоставляемых для поддержки науки и образования, культуры и искусства в Российской Федерации от международных и иных организаций;</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б) международных (и иных) премий за выдающиеся достижения в области науки и техники, литературы и искусства, образования, культуры и т.д.</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lastRenderedPageBreak/>
        <w:t>5. Не подлежит отражению в справке информация о наличии: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а) инвестиционных монет;</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б) коллекционных монет из драгоценных металлов.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6. Информация о наличии обезличенного металлического счета (далее - ОМС) подлежит указанию в </w:t>
      </w:r>
      <w:hyperlink r:id="rId23" w:history="1">
        <w:r w:rsidRPr="004D029D">
          <w:rPr>
            <w:rFonts w:ascii="Times New Roman" w:hAnsi="Times New Roman"/>
            <w:sz w:val="28"/>
            <w:szCs w:val="28"/>
          </w:rPr>
          <w:t>разделе 3</w:t>
        </w:r>
      </w:hyperlink>
      <w:r w:rsidRPr="004D029D">
        <w:rPr>
          <w:rFonts w:ascii="Times New Roman" w:hAnsi="Times New Roman"/>
          <w:sz w:val="28"/>
          <w:szCs w:val="28"/>
        </w:rPr>
        <w:t xml:space="preserve"> «Сведения о денежных средствах, находящихся на счетах в банках и иных кредитных организациях» справки с указанием вида счета и металла, в котором он открыт.</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31 декабря отчетного периода).</w:t>
      </w:r>
    </w:p>
    <w:p w:rsidR="00C5695A" w:rsidRPr="004D029D" w:rsidRDefault="00C5695A" w:rsidP="00C5695A">
      <w:pPr>
        <w:widowControl w:val="0"/>
        <w:autoSpaceDE w:val="0"/>
        <w:autoSpaceDN w:val="0"/>
        <w:adjustRightInd w:val="0"/>
        <w:spacing w:before="60" w:after="0" w:line="240" w:lineRule="auto"/>
        <w:jc w:val="center"/>
        <w:outlineLvl w:val="1"/>
        <w:rPr>
          <w:rFonts w:ascii="Times New Roman" w:hAnsi="Times New Roman"/>
          <w:b/>
          <w:sz w:val="28"/>
          <w:szCs w:val="28"/>
        </w:rPr>
      </w:pPr>
      <w:bookmarkStart w:id="4" w:name="Par72"/>
      <w:bookmarkEnd w:id="4"/>
      <w:r w:rsidRPr="004D029D">
        <w:rPr>
          <w:rFonts w:ascii="Times New Roman" w:hAnsi="Times New Roman"/>
          <w:sz w:val="28"/>
          <w:szCs w:val="28"/>
        </w:rPr>
        <w:t xml:space="preserve">II. </w:t>
      </w:r>
      <w:r w:rsidRPr="004D029D">
        <w:rPr>
          <w:rFonts w:ascii="Times New Roman" w:hAnsi="Times New Roman"/>
          <w:b/>
          <w:sz w:val="28"/>
          <w:szCs w:val="28"/>
        </w:rPr>
        <w:t>По вопросу проверки достоверности</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и полноты сведений о доходах, об имуществе и обязательствах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имущественного характера</w:t>
      </w:r>
    </w:p>
    <w:p w:rsidR="00C5695A" w:rsidRPr="004D029D" w:rsidRDefault="00C5695A" w:rsidP="00C5695A">
      <w:pPr>
        <w:widowControl w:val="0"/>
        <w:autoSpaceDE w:val="0"/>
        <w:autoSpaceDN w:val="0"/>
        <w:adjustRightInd w:val="0"/>
        <w:spacing w:after="0"/>
        <w:jc w:val="center"/>
        <w:rPr>
          <w:rFonts w:ascii="Times New Roman" w:hAnsi="Times New Roman"/>
          <w:sz w:val="16"/>
          <w:szCs w:val="16"/>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Необходимость направления запросов о проверке достоверности и полноты представленных сведений в кредитные организации в отношении государственных служащих, членов их семьи, лиц, участвующих в конкурсах на формирование кадрового резерва.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Направление запросов в кредитные организации осуществляется по месту прописки (регистрации) или по фактическому адресу проживания государственного служащего, членов его семьи, лица, участвующего в конкурсе на формирование кадрового резерва. При направлении запросов следует исходить из информации, полученной в соответствии с </w:t>
      </w:r>
      <w:hyperlink r:id="rId24" w:history="1">
        <w:r w:rsidRPr="004D029D">
          <w:rPr>
            <w:rFonts w:ascii="Times New Roman" w:hAnsi="Times New Roman"/>
            <w:sz w:val="28"/>
            <w:szCs w:val="28"/>
          </w:rPr>
          <w:t>пунктом 10</w:t>
        </w:r>
      </w:hyperlink>
      <w:r w:rsidRPr="004D029D">
        <w:rPr>
          <w:rFonts w:ascii="Times New Roman" w:hAnsi="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года </w:t>
      </w:r>
      <w:r>
        <w:rPr>
          <w:rFonts w:ascii="Times New Roman" w:hAnsi="Times New Roman"/>
          <w:sz w:val="28"/>
          <w:szCs w:val="28"/>
        </w:rPr>
        <w:t>№</w:t>
      </w:r>
      <w:r w:rsidRPr="004D029D">
        <w:rPr>
          <w:rFonts w:ascii="Times New Roman" w:hAnsi="Times New Roman"/>
          <w:sz w:val="28"/>
          <w:szCs w:val="28"/>
        </w:rPr>
        <w:t xml:space="preserve"> 1065. Основанием для осуществления проверки является: достаточная информация, представленная в письменном виде в установленном порядке правоохранительными и налоговыми органами, иными государственными органами, органами местного самоуправления и их должностными лицами,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данных органов, ответственными за работу по профилактике коррупционных и иных правонарушений,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 общероссийскими средствами массовой информации.</w:t>
      </w:r>
    </w:p>
    <w:p w:rsidR="00C5695A" w:rsidRPr="005F0C34" w:rsidRDefault="00C5695A" w:rsidP="00C5695A">
      <w:pPr>
        <w:widowControl w:val="0"/>
        <w:autoSpaceDE w:val="0"/>
        <w:autoSpaceDN w:val="0"/>
        <w:adjustRightInd w:val="0"/>
        <w:spacing w:after="0"/>
        <w:ind w:firstLine="540"/>
        <w:jc w:val="right"/>
        <w:rPr>
          <w:rFonts w:ascii="Times New Roman" w:hAnsi="Times New Roman"/>
          <w:b/>
          <w:bCs/>
          <w:sz w:val="28"/>
          <w:szCs w:val="28"/>
        </w:rPr>
      </w:pPr>
      <w:r w:rsidRPr="004D029D">
        <w:rPr>
          <w:rFonts w:ascii="Times New Roman" w:hAnsi="Times New Roman"/>
          <w:sz w:val="28"/>
          <w:szCs w:val="28"/>
        </w:rPr>
        <w:t>С.М.НЕЧАЕВА</w:t>
      </w:r>
      <w:r>
        <w:rPr>
          <w:rFonts w:ascii="Times New Roman" w:hAnsi="Times New Roman"/>
          <w:b/>
          <w:bCs/>
          <w:sz w:val="28"/>
          <w:szCs w:val="28"/>
        </w:rPr>
        <w:br w:type="page"/>
      </w:r>
    </w:p>
    <w:p w:rsidR="00C5695A" w:rsidRPr="004D029D" w:rsidRDefault="00C5695A" w:rsidP="00C5695A">
      <w:pPr>
        <w:widowControl w:val="0"/>
        <w:autoSpaceDE w:val="0"/>
        <w:autoSpaceDN w:val="0"/>
        <w:adjustRightInd w:val="0"/>
        <w:spacing w:after="0"/>
        <w:ind w:firstLine="540"/>
        <w:jc w:val="center"/>
        <w:rPr>
          <w:rFonts w:ascii="Times New Roman" w:hAnsi="Times New Roman"/>
          <w:b/>
          <w:bCs/>
          <w:sz w:val="28"/>
          <w:szCs w:val="28"/>
        </w:rPr>
      </w:pPr>
      <w:r w:rsidRPr="004D029D">
        <w:rPr>
          <w:rFonts w:ascii="Times New Roman" w:hAnsi="Times New Roman"/>
          <w:b/>
          <w:bCs/>
          <w:sz w:val="28"/>
          <w:szCs w:val="28"/>
        </w:rPr>
        <w:lastRenderedPageBreak/>
        <w:t>ФЕДЕРАЛЬНОЕ КАЗНАЧЕЙСТВО</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ПИСЬМО</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 xml:space="preserve">от 7 апреля 2011 года </w:t>
      </w:r>
      <w:r>
        <w:rPr>
          <w:rFonts w:ascii="Times New Roman" w:hAnsi="Times New Roman"/>
          <w:b/>
          <w:bCs/>
          <w:sz w:val="28"/>
          <w:szCs w:val="28"/>
        </w:rPr>
        <w:t>№</w:t>
      </w:r>
      <w:r w:rsidRPr="004D029D">
        <w:rPr>
          <w:rFonts w:ascii="Times New Roman" w:hAnsi="Times New Roman"/>
          <w:b/>
          <w:bCs/>
          <w:sz w:val="28"/>
          <w:szCs w:val="28"/>
        </w:rPr>
        <w:t xml:space="preserve"> 42-7.4-05/7.8-234</w:t>
      </w: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 xml:space="preserve">Федеральное казначейство в дополнение к письму от 16.02.2011 </w:t>
      </w:r>
      <w:r>
        <w:rPr>
          <w:rFonts w:ascii="Times New Roman" w:hAnsi="Times New Roman"/>
          <w:sz w:val="28"/>
          <w:szCs w:val="28"/>
        </w:rPr>
        <w:t>№</w:t>
      </w:r>
      <w:r w:rsidRPr="004D029D">
        <w:rPr>
          <w:rFonts w:ascii="Times New Roman" w:hAnsi="Times New Roman"/>
          <w:sz w:val="28"/>
          <w:szCs w:val="28"/>
        </w:rPr>
        <w:t xml:space="preserve"> 42-7.4-05/7.8-112 направляет </w:t>
      </w:r>
      <w:hyperlink w:anchor="Par19" w:history="1">
        <w:r w:rsidRPr="004D029D">
          <w:rPr>
            <w:rFonts w:ascii="Times New Roman" w:hAnsi="Times New Roman"/>
            <w:sz w:val="28"/>
            <w:szCs w:val="28"/>
          </w:rPr>
          <w:t>письмо</w:t>
        </w:r>
      </w:hyperlink>
      <w:r w:rsidRPr="004D029D">
        <w:rPr>
          <w:rFonts w:ascii="Times New Roman" w:hAnsi="Times New Roman"/>
          <w:sz w:val="28"/>
          <w:szCs w:val="28"/>
        </w:rPr>
        <w:t xml:space="preserve"> Министерства здравоохранения и социального развития Российской Федерации от 18.03.2011 </w:t>
      </w:r>
      <w:r>
        <w:rPr>
          <w:rFonts w:ascii="Times New Roman" w:hAnsi="Times New Roman"/>
          <w:sz w:val="28"/>
          <w:szCs w:val="28"/>
        </w:rPr>
        <w:t>№</w:t>
      </w:r>
      <w:r w:rsidRPr="004D029D">
        <w:rPr>
          <w:rFonts w:ascii="Times New Roman" w:hAnsi="Times New Roman"/>
          <w:sz w:val="28"/>
          <w:szCs w:val="28"/>
        </w:rPr>
        <w:t xml:space="preserve"> 14-1/460 и </w:t>
      </w:r>
      <w:hyperlink w:anchor="Par36" w:history="1">
        <w:r w:rsidRPr="004D029D">
          <w:rPr>
            <w:rFonts w:ascii="Times New Roman" w:hAnsi="Times New Roman"/>
            <w:sz w:val="28"/>
            <w:szCs w:val="28"/>
          </w:rPr>
          <w:t>протокол</w:t>
        </w:r>
      </w:hyperlink>
      <w:r w:rsidRPr="004D029D">
        <w:rPr>
          <w:rFonts w:ascii="Times New Roman" w:hAnsi="Times New Roman"/>
          <w:sz w:val="28"/>
          <w:szCs w:val="28"/>
        </w:rPr>
        <w:t xml:space="preserve"> совещания, состоявшегося 15 февраля 2011 года </w:t>
      </w:r>
      <w:r>
        <w:rPr>
          <w:rFonts w:ascii="Times New Roman" w:hAnsi="Times New Roman"/>
          <w:sz w:val="28"/>
          <w:szCs w:val="28"/>
        </w:rPr>
        <w:t>№</w:t>
      </w:r>
      <w:r w:rsidRPr="004D029D">
        <w:rPr>
          <w:rFonts w:ascii="Times New Roman" w:hAnsi="Times New Roman"/>
          <w:sz w:val="28"/>
          <w:szCs w:val="28"/>
        </w:rPr>
        <w:t xml:space="preserve"> 4/17/16а, для использования в работе.</w:t>
      </w:r>
    </w:p>
    <w:p w:rsidR="00C5695A" w:rsidRPr="004D029D" w:rsidRDefault="00C5695A" w:rsidP="00C5695A">
      <w:pPr>
        <w:widowControl w:val="0"/>
        <w:autoSpaceDE w:val="0"/>
        <w:autoSpaceDN w:val="0"/>
        <w:adjustRightInd w:val="0"/>
        <w:spacing w:line="240" w:lineRule="auto"/>
        <w:jc w:val="right"/>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right"/>
        <w:rPr>
          <w:rFonts w:ascii="Times New Roman" w:hAnsi="Times New Roman"/>
          <w:sz w:val="28"/>
          <w:szCs w:val="28"/>
        </w:rPr>
      </w:pPr>
      <w:r w:rsidRPr="004D029D">
        <w:rPr>
          <w:rFonts w:ascii="Times New Roman" w:hAnsi="Times New Roman"/>
          <w:sz w:val="28"/>
          <w:szCs w:val="28"/>
        </w:rPr>
        <w:t>Р.Е.АРТЮХИН</w:t>
      </w:r>
    </w:p>
    <w:p w:rsidR="00C5695A" w:rsidRPr="004D029D" w:rsidRDefault="00C5695A" w:rsidP="00C5695A">
      <w:pPr>
        <w:widowControl w:val="0"/>
        <w:autoSpaceDE w:val="0"/>
        <w:autoSpaceDN w:val="0"/>
        <w:adjustRightInd w:val="0"/>
        <w:spacing w:line="240" w:lineRule="auto"/>
        <w:jc w:val="center"/>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right"/>
        <w:outlineLvl w:val="0"/>
        <w:rPr>
          <w:rFonts w:ascii="Times New Roman" w:hAnsi="Times New Roman"/>
          <w:sz w:val="28"/>
          <w:szCs w:val="28"/>
        </w:rPr>
      </w:pPr>
      <w:bookmarkStart w:id="5" w:name="Par14"/>
      <w:bookmarkEnd w:id="5"/>
    </w:p>
    <w:p w:rsidR="00C5695A" w:rsidRPr="004D029D" w:rsidRDefault="00C5695A" w:rsidP="00C5695A">
      <w:pPr>
        <w:widowControl w:val="0"/>
        <w:autoSpaceDE w:val="0"/>
        <w:autoSpaceDN w:val="0"/>
        <w:adjustRightInd w:val="0"/>
        <w:spacing w:line="240" w:lineRule="auto"/>
        <w:jc w:val="right"/>
        <w:outlineLvl w:val="0"/>
        <w:rPr>
          <w:rFonts w:ascii="Times New Roman" w:hAnsi="Times New Roman"/>
          <w:sz w:val="28"/>
          <w:szCs w:val="28"/>
        </w:rPr>
      </w:pPr>
      <w:r w:rsidRPr="004D029D">
        <w:rPr>
          <w:rFonts w:ascii="Times New Roman" w:hAnsi="Times New Roman"/>
          <w:sz w:val="28"/>
          <w:szCs w:val="28"/>
        </w:rPr>
        <w:t>Приложение</w:t>
      </w:r>
    </w:p>
    <w:p w:rsidR="00C5695A" w:rsidRPr="004D029D" w:rsidRDefault="00C5695A" w:rsidP="00C5695A">
      <w:pPr>
        <w:widowControl w:val="0"/>
        <w:autoSpaceDE w:val="0"/>
        <w:autoSpaceDN w:val="0"/>
        <w:adjustRightInd w:val="0"/>
        <w:spacing w:line="240" w:lineRule="auto"/>
        <w:jc w:val="right"/>
        <w:outlineLvl w:val="0"/>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МИНИСТЕРСТВО ЗДРАВООХРАНЕНИЯ И СОЦИАЛЬНОГО РАЗВИТИЯ</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РОССИЙСКОЙ ФЕДЕРАЦИИ</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bookmarkStart w:id="6" w:name="Par19"/>
      <w:bookmarkEnd w:id="6"/>
      <w:r w:rsidRPr="004D029D">
        <w:rPr>
          <w:rFonts w:ascii="Times New Roman" w:hAnsi="Times New Roman"/>
          <w:b/>
          <w:bCs/>
          <w:sz w:val="28"/>
          <w:szCs w:val="28"/>
        </w:rPr>
        <w:t>ПИСЬМО</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 xml:space="preserve">от 18 марта 2011 года </w:t>
      </w:r>
      <w:r>
        <w:rPr>
          <w:rFonts w:ascii="Times New Roman" w:hAnsi="Times New Roman"/>
          <w:b/>
          <w:bCs/>
          <w:sz w:val="28"/>
          <w:szCs w:val="28"/>
        </w:rPr>
        <w:t>№</w:t>
      </w:r>
      <w:r w:rsidRPr="004D029D">
        <w:rPr>
          <w:rFonts w:ascii="Times New Roman" w:hAnsi="Times New Roman"/>
          <w:b/>
          <w:bCs/>
          <w:sz w:val="28"/>
          <w:szCs w:val="28"/>
        </w:rPr>
        <w:t xml:space="preserve"> 14-1/460</w:t>
      </w: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 xml:space="preserve">Направляем для использования в работе </w:t>
      </w:r>
      <w:hyperlink w:anchor="Par36" w:history="1">
        <w:r w:rsidRPr="004D029D">
          <w:rPr>
            <w:rFonts w:ascii="Times New Roman" w:hAnsi="Times New Roman"/>
            <w:sz w:val="28"/>
            <w:szCs w:val="28"/>
          </w:rPr>
          <w:t>протокол</w:t>
        </w:r>
      </w:hyperlink>
      <w:r w:rsidRPr="004D029D">
        <w:rPr>
          <w:rFonts w:ascii="Times New Roman" w:hAnsi="Times New Roman"/>
          <w:sz w:val="28"/>
          <w:szCs w:val="28"/>
        </w:rPr>
        <w:t xml:space="preserve"> совещания у заместителя Министра здравоохранения и социального развития Российской Федерации по вопросу выработки единых подходов к решению вопросов, возникающих при реализации нормативных правовых актов, устанавливающих запреты, обязанности и ограничения в отношении государственных гражданских служащи</w:t>
      </w:r>
      <w:r>
        <w:rPr>
          <w:rFonts w:ascii="Times New Roman" w:hAnsi="Times New Roman"/>
          <w:sz w:val="28"/>
          <w:szCs w:val="28"/>
        </w:rPr>
        <w:t>х, в том числе обязанность пред</w:t>
      </w:r>
      <w:r w:rsidRPr="004D029D">
        <w:rPr>
          <w:rFonts w:ascii="Times New Roman" w:hAnsi="Times New Roman"/>
          <w:sz w:val="28"/>
          <w:szCs w:val="28"/>
        </w:rPr>
        <w:t xml:space="preserve">ставления сведений о доходах, об имуществе и обязательствах имущественного характера, состоявшегося 15 февраля </w:t>
      </w:r>
      <w:smartTag w:uri="urn:schemas-microsoft-com:office:smarttags" w:element="metricconverter">
        <w:smartTagPr>
          <w:attr w:name="ProductID" w:val="2011 г"/>
        </w:smartTagPr>
        <w:r w:rsidRPr="004D029D">
          <w:rPr>
            <w:rFonts w:ascii="Times New Roman" w:hAnsi="Times New Roman"/>
            <w:sz w:val="28"/>
            <w:szCs w:val="28"/>
          </w:rPr>
          <w:t>2011 г</w:t>
        </w:r>
      </w:smartTag>
      <w:r w:rsidRPr="004D029D">
        <w:rPr>
          <w:rFonts w:ascii="Times New Roman" w:hAnsi="Times New Roman"/>
          <w:sz w:val="28"/>
          <w:szCs w:val="28"/>
        </w:rPr>
        <w:t xml:space="preserve">. </w:t>
      </w:r>
      <w:r>
        <w:rPr>
          <w:rFonts w:ascii="Times New Roman" w:hAnsi="Times New Roman"/>
          <w:sz w:val="28"/>
          <w:szCs w:val="28"/>
        </w:rPr>
        <w:t>№</w:t>
      </w:r>
      <w:r w:rsidRPr="004D029D">
        <w:rPr>
          <w:rFonts w:ascii="Times New Roman" w:hAnsi="Times New Roman"/>
          <w:sz w:val="28"/>
          <w:szCs w:val="28"/>
        </w:rPr>
        <w:t xml:space="preserve"> 4/17/16а.</w:t>
      </w:r>
    </w:p>
    <w:p w:rsidR="00C5695A" w:rsidRPr="004D029D" w:rsidRDefault="00C5695A" w:rsidP="00C5695A">
      <w:pPr>
        <w:widowControl w:val="0"/>
        <w:autoSpaceDE w:val="0"/>
        <w:autoSpaceDN w:val="0"/>
        <w:adjustRightInd w:val="0"/>
        <w:spacing w:after="0" w:line="240" w:lineRule="auto"/>
        <w:jc w:val="right"/>
        <w:rPr>
          <w:rFonts w:ascii="Times New Roman" w:hAnsi="Times New Roman"/>
          <w:sz w:val="28"/>
          <w:szCs w:val="28"/>
        </w:rPr>
      </w:pPr>
      <w:r w:rsidRPr="004D029D">
        <w:rPr>
          <w:rFonts w:ascii="Times New Roman" w:hAnsi="Times New Roman"/>
          <w:sz w:val="28"/>
          <w:szCs w:val="28"/>
        </w:rPr>
        <w:t>Директор Департамента</w:t>
      </w:r>
    </w:p>
    <w:p w:rsidR="00C5695A" w:rsidRPr="004D029D" w:rsidRDefault="00C5695A" w:rsidP="00C5695A">
      <w:pPr>
        <w:widowControl w:val="0"/>
        <w:autoSpaceDE w:val="0"/>
        <w:autoSpaceDN w:val="0"/>
        <w:adjustRightInd w:val="0"/>
        <w:spacing w:after="0" w:line="240" w:lineRule="auto"/>
        <w:jc w:val="right"/>
        <w:rPr>
          <w:rFonts w:ascii="Times New Roman" w:hAnsi="Times New Roman"/>
          <w:sz w:val="28"/>
          <w:szCs w:val="28"/>
        </w:rPr>
      </w:pPr>
      <w:r w:rsidRPr="004D029D">
        <w:rPr>
          <w:rFonts w:ascii="Times New Roman" w:hAnsi="Times New Roman"/>
          <w:sz w:val="28"/>
          <w:szCs w:val="28"/>
        </w:rPr>
        <w:t>государственной политики</w:t>
      </w:r>
    </w:p>
    <w:p w:rsidR="00C5695A" w:rsidRPr="004D029D" w:rsidRDefault="00C5695A" w:rsidP="00C5695A">
      <w:pPr>
        <w:widowControl w:val="0"/>
        <w:autoSpaceDE w:val="0"/>
        <w:autoSpaceDN w:val="0"/>
        <w:adjustRightInd w:val="0"/>
        <w:spacing w:after="0" w:line="240" w:lineRule="auto"/>
        <w:jc w:val="right"/>
        <w:rPr>
          <w:rFonts w:ascii="Times New Roman" w:hAnsi="Times New Roman"/>
          <w:sz w:val="28"/>
          <w:szCs w:val="28"/>
        </w:rPr>
      </w:pPr>
      <w:r w:rsidRPr="004D029D">
        <w:rPr>
          <w:rFonts w:ascii="Times New Roman" w:hAnsi="Times New Roman"/>
          <w:sz w:val="28"/>
          <w:szCs w:val="28"/>
        </w:rPr>
        <w:t>и нормативно-правового регулирования</w:t>
      </w:r>
    </w:p>
    <w:p w:rsidR="00C5695A" w:rsidRPr="004D029D" w:rsidRDefault="00C5695A" w:rsidP="00C5695A">
      <w:pPr>
        <w:widowControl w:val="0"/>
        <w:autoSpaceDE w:val="0"/>
        <w:autoSpaceDN w:val="0"/>
        <w:adjustRightInd w:val="0"/>
        <w:spacing w:after="0" w:line="240" w:lineRule="auto"/>
        <w:jc w:val="right"/>
        <w:rPr>
          <w:rFonts w:ascii="Times New Roman" w:hAnsi="Times New Roman"/>
          <w:sz w:val="28"/>
          <w:szCs w:val="28"/>
        </w:rPr>
      </w:pPr>
      <w:r w:rsidRPr="004D029D">
        <w:rPr>
          <w:rFonts w:ascii="Times New Roman" w:hAnsi="Times New Roman"/>
          <w:sz w:val="28"/>
          <w:szCs w:val="28"/>
        </w:rPr>
        <w:t>государственной гражданской службы</w:t>
      </w:r>
    </w:p>
    <w:p w:rsidR="00C5695A" w:rsidRPr="004D029D" w:rsidRDefault="00C5695A" w:rsidP="00C5695A">
      <w:pPr>
        <w:widowControl w:val="0"/>
        <w:autoSpaceDE w:val="0"/>
        <w:autoSpaceDN w:val="0"/>
        <w:adjustRightInd w:val="0"/>
        <w:spacing w:after="0" w:line="240" w:lineRule="auto"/>
        <w:jc w:val="right"/>
        <w:rPr>
          <w:rFonts w:ascii="Times New Roman" w:hAnsi="Times New Roman"/>
          <w:sz w:val="28"/>
          <w:szCs w:val="28"/>
        </w:rPr>
      </w:pPr>
      <w:r w:rsidRPr="004D029D">
        <w:rPr>
          <w:rFonts w:ascii="Times New Roman" w:hAnsi="Times New Roman"/>
          <w:sz w:val="28"/>
          <w:szCs w:val="28"/>
        </w:rPr>
        <w:t>С.М.НЕЧАЕВА</w:t>
      </w:r>
    </w:p>
    <w:p w:rsidR="00C5695A" w:rsidRPr="004D029D" w:rsidRDefault="00C5695A" w:rsidP="00C5695A">
      <w:pPr>
        <w:widowControl w:val="0"/>
        <w:autoSpaceDE w:val="0"/>
        <w:autoSpaceDN w:val="0"/>
        <w:adjustRightInd w:val="0"/>
        <w:spacing w:line="240" w:lineRule="auto"/>
        <w:jc w:val="both"/>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both"/>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right"/>
        <w:outlineLvl w:val="0"/>
        <w:rPr>
          <w:rFonts w:ascii="Times New Roman" w:hAnsi="Times New Roman"/>
          <w:sz w:val="28"/>
          <w:szCs w:val="28"/>
        </w:rPr>
      </w:pPr>
      <w:bookmarkStart w:id="7" w:name="Par34"/>
      <w:bookmarkEnd w:id="7"/>
      <w:r w:rsidRPr="004D029D">
        <w:rPr>
          <w:rFonts w:ascii="Times New Roman" w:hAnsi="Times New Roman"/>
          <w:sz w:val="28"/>
          <w:szCs w:val="28"/>
        </w:rPr>
        <w:lastRenderedPageBreak/>
        <w:t>Приложение</w:t>
      </w:r>
    </w:p>
    <w:p w:rsidR="00C5695A" w:rsidRPr="004D029D" w:rsidRDefault="00C5695A" w:rsidP="00C5695A">
      <w:pPr>
        <w:widowControl w:val="0"/>
        <w:autoSpaceDE w:val="0"/>
        <w:autoSpaceDN w:val="0"/>
        <w:adjustRightInd w:val="0"/>
        <w:spacing w:line="240" w:lineRule="auto"/>
        <w:jc w:val="right"/>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bookmarkStart w:id="8" w:name="Par36"/>
      <w:bookmarkEnd w:id="8"/>
      <w:r w:rsidRPr="004D029D">
        <w:rPr>
          <w:rFonts w:ascii="Times New Roman" w:hAnsi="Times New Roman"/>
          <w:b/>
          <w:bCs/>
          <w:sz w:val="28"/>
          <w:szCs w:val="28"/>
        </w:rPr>
        <w:t>ПРОТОКОЛ</w:t>
      </w:r>
    </w:p>
    <w:p w:rsidR="00C5695A" w:rsidRPr="004D029D" w:rsidRDefault="00C5695A" w:rsidP="00C5695A">
      <w:pPr>
        <w:widowControl w:val="0"/>
        <w:autoSpaceDE w:val="0"/>
        <w:autoSpaceDN w:val="0"/>
        <w:adjustRightInd w:val="0"/>
        <w:spacing w:line="240" w:lineRule="auto"/>
        <w:jc w:val="center"/>
        <w:rPr>
          <w:rFonts w:ascii="Times New Roman" w:hAnsi="Times New Roman"/>
          <w:b/>
          <w:bCs/>
          <w:sz w:val="28"/>
          <w:szCs w:val="28"/>
        </w:rPr>
      </w:pPr>
      <w:r w:rsidRPr="004D029D">
        <w:rPr>
          <w:rFonts w:ascii="Times New Roman" w:hAnsi="Times New Roman"/>
          <w:b/>
          <w:bCs/>
          <w:sz w:val="28"/>
          <w:szCs w:val="28"/>
        </w:rPr>
        <w:t xml:space="preserve">от 15 февраля 2011 года </w:t>
      </w:r>
      <w:r>
        <w:rPr>
          <w:rFonts w:ascii="Times New Roman" w:hAnsi="Times New Roman"/>
          <w:b/>
          <w:bCs/>
          <w:sz w:val="28"/>
          <w:szCs w:val="28"/>
        </w:rPr>
        <w:t>№</w:t>
      </w:r>
      <w:r w:rsidRPr="004D029D">
        <w:rPr>
          <w:rFonts w:ascii="Times New Roman" w:hAnsi="Times New Roman"/>
          <w:b/>
          <w:bCs/>
          <w:sz w:val="28"/>
          <w:szCs w:val="28"/>
        </w:rPr>
        <w:t xml:space="preserve"> 4/17/16а</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4D029D">
        <w:rPr>
          <w:rFonts w:ascii="Times New Roman" w:hAnsi="Times New Roman"/>
          <w:b/>
          <w:bCs/>
          <w:sz w:val="28"/>
          <w:szCs w:val="28"/>
        </w:rPr>
        <w:t>СОВЕЩАНИЯ В МИНЗДРАВСОЦРАЗВИТИЯ РОССИИ ПО ВОПРОСУ</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4D029D">
        <w:rPr>
          <w:rFonts w:ascii="Times New Roman" w:hAnsi="Times New Roman"/>
          <w:b/>
          <w:bCs/>
          <w:sz w:val="28"/>
          <w:szCs w:val="28"/>
        </w:rPr>
        <w:t>ВЫРАБОТКИ ЕДИНЫХ ПОДХОДОВ К РЕШЕНИЮ ВОПРОСОВ, ВОЗНИКАЮЩИХ</w:t>
      </w:r>
      <w:r>
        <w:rPr>
          <w:rFonts w:ascii="Times New Roman" w:hAnsi="Times New Roman"/>
          <w:b/>
          <w:bCs/>
          <w:sz w:val="28"/>
          <w:szCs w:val="28"/>
        </w:rPr>
        <w:t xml:space="preserve"> </w:t>
      </w:r>
      <w:r w:rsidRPr="004D029D">
        <w:rPr>
          <w:rFonts w:ascii="Times New Roman" w:hAnsi="Times New Roman"/>
          <w:b/>
          <w:bCs/>
          <w:sz w:val="28"/>
          <w:szCs w:val="28"/>
        </w:rPr>
        <w:t>ПРИ РЕАЛИЗАЦИИ НОРМАТИВНЫХ ПРАВОВЫХ АКТОВ, УСТАНАВЛИВАЮЩИХ</w:t>
      </w:r>
      <w:r>
        <w:rPr>
          <w:rFonts w:ascii="Times New Roman" w:hAnsi="Times New Roman"/>
          <w:b/>
          <w:bCs/>
          <w:sz w:val="28"/>
          <w:szCs w:val="28"/>
        </w:rPr>
        <w:t xml:space="preserve"> </w:t>
      </w:r>
      <w:r w:rsidRPr="004D029D">
        <w:rPr>
          <w:rFonts w:ascii="Times New Roman" w:hAnsi="Times New Roman"/>
          <w:b/>
          <w:bCs/>
          <w:sz w:val="28"/>
          <w:szCs w:val="28"/>
        </w:rPr>
        <w:t>ЗАПРЕТЫ, ОБЯЗАННОСТИ И ОГРАНИЧЕНИЯ В ОТНОШЕНИИ</w:t>
      </w:r>
      <w:r>
        <w:rPr>
          <w:rFonts w:ascii="Times New Roman" w:hAnsi="Times New Roman"/>
          <w:b/>
          <w:bCs/>
          <w:sz w:val="28"/>
          <w:szCs w:val="28"/>
        </w:rPr>
        <w:t xml:space="preserve"> </w:t>
      </w:r>
      <w:r w:rsidRPr="004D029D">
        <w:rPr>
          <w:rFonts w:ascii="Times New Roman" w:hAnsi="Times New Roman"/>
          <w:b/>
          <w:bCs/>
          <w:sz w:val="28"/>
          <w:szCs w:val="28"/>
        </w:rPr>
        <w:t>ГОСУДАРСТВЕННЫХ ГРАЖДАНСКИХ СЛУЖАЩИХ, В ТОМ ЧИСЛЕ</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ОБЯЗАННОСТЬ ПРЕД</w:t>
      </w:r>
      <w:r w:rsidRPr="004D029D">
        <w:rPr>
          <w:rFonts w:ascii="Times New Roman" w:hAnsi="Times New Roman"/>
          <w:b/>
          <w:bCs/>
          <w:sz w:val="28"/>
          <w:szCs w:val="28"/>
        </w:rPr>
        <w:t>СТАВЛЕНИЯ СВЕДЕНИЙ О ДОХОДАХ,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4D029D">
        <w:rPr>
          <w:rFonts w:ascii="Times New Roman" w:hAnsi="Times New Roman"/>
          <w:b/>
          <w:bCs/>
          <w:sz w:val="28"/>
          <w:szCs w:val="28"/>
        </w:rPr>
        <w:t>ОБ ИМУЩЕСТВЕ И ОБЯЗАТЕЛЬСТВАХ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4D029D">
        <w:rPr>
          <w:rFonts w:ascii="Times New Roman" w:hAnsi="Times New Roman"/>
          <w:b/>
          <w:bCs/>
          <w:sz w:val="28"/>
          <w:szCs w:val="28"/>
        </w:rPr>
        <w:t>ИМУЩЕСТВЕННОГО ХАРАКТЕРА</w:t>
      </w:r>
    </w:p>
    <w:p w:rsidR="00C5695A" w:rsidRPr="004D029D" w:rsidRDefault="00C5695A" w:rsidP="00C5695A">
      <w:pPr>
        <w:widowControl w:val="0"/>
        <w:autoSpaceDE w:val="0"/>
        <w:autoSpaceDN w:val="0"/>
        <w:adjustRightInd w:val="0"/>
        <w:spacing w:line="240" w:lineRule="auto"/>
        <w:jc w:val="center"/>
        <w:rPr>
          <w:rFonts w:ascii="Times New Roman" w:hAnsi="Times New Roman"/>
          <w:sz w:val="26"/>
          <w:szCs w:val="26"/>
        </w:rPr>
      </w:pPr>
      <w:r w:rsidRPr="004D029D">
        <w:rPr>
          <w:rFonts w:ascii="Times New Roman" w:hAnsi="Times New Roman"/>
          <w:sz w:val="26"/>
          <w:szCs w:val="26"/>
        </w:rPr>
        <w:t>(Извлечение)</w:t>
      </w:r>
    </w:p>
    <w:p w:rsidR="00C5695A" w:rsidRPr="004D029D" w:rsidRDefault="00C5695A" w:rsidP="00C5695A">
      <w:pPr>
        <w:widowControl w:val="0"/>
        <w:autoSpaceDE w:val="0"/>
        <w:autoSpaceDN w:val="0"/>
        <w:adjustRightInd w:val="0"/>
        <w:spacing w:after="0" w:line="240" w:lineRule="auto"/>
        <w:jc w:val="center"/>
        <w:outlineLvl w:val="1"/>
        <w:rPr>
          <w:rFonts w:ascii="Times New Roman" w:hAnsi="Times New Roman"/>
          <w:b/>
          <w:sz w:val="28"/>
          <w:szCs w:val="28"/>
        </w:rPr>
      </w:pPr>
      <w:bookmarkStart w:id="9" w:name="Par50"/>
      <w:bookmarkEnd w:id="9"/>
      <w:r w:rsidRPr="004D029D">
        <w:rPr>
          <w:rFonts w:ascii="Times New Roman" w:hAnsi="Times New Roman"/>
          <w:sz w:val="28"/>
          <w:szCs w:val="28"/>
        </w:rPr>
        <w:t xml:space="preserve">I. </w:t>
      </w:r>
      <w:r w:rsidRPr="004D029D">
        <w:rPr>
          <w:rFonts w:ascii="Times New Roman" w:hAnsi="Times New Roman"/>
          <w:b/>
          <w:sz w:val="28"/>
          <w:szCs w:val="28"/>
        </w:rPr>
        <w:t>По вопросу представления федеральным</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государственным служащим уточненных сведений о доходах,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а также о доходах, об имуществе и обязательствах</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имущественного характера членов семьи</w:t>
      </w:r>
    </w:p>
    <w:p w:rsidR="00C5695A" w:rsidRPr="004D029D" w:rsidRDefault="00C5695A" w:rsidP="00C5695A">
      <w:pPr>
        <w:widowControl w:val="0"/>
        <w:autoSpaceDE w:val="0"/>
        <w:autoSpaceDN w:val="0"/>
        <w:adjustRightInd w:val="0"/>
        <w:spacing w:line="240" w:lineRule="auto"/>
        <w:jc w:val="center"/>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В случае если федеральный государственный служащий (далее - государственный служащий) обнаружил, что в представленных им в кадровую службу федерального государственного органа сведениях о полученных им доходах, об имуществе, принадлежащем ему на праве собственности, и об их обязательствах имущественного характера, а также сведениях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не отражена или не полностью отражена какая-либо информация или имеются ошибки, он вправе представить уточненные сведения в течение года после подачи сведений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 xml:space="preserve">При представлении уточненных сведений государственным служащим данный факт может быть рассмотрен на комиссии по соблюдению требований к служебному поведению федеральных государственных служащих и урегулированию конфликта интересов (далее - комиссия). Решение о рассмотрении данного вопроса на комиссии принимается подразделением кадровой службы государственного органа по профилактике коррупционных и иных правонарушений либо должностным лицом кадровой </w:t>
      </w:r>
      <w:r w:rsidRPr="004D029D">
        <w:rPr>
          <w:rFonts w:ascii="Times New Roman" w:hAnsi="Times New Roman"/>
          <w:sz w:val="28"/>
          <w:szCs w:val="28"/>
        </w:rPr>
        <w:lastRenderedPageBreak/>
        <w:t>службы государственного органа, ответственным за работу по профилактике коррупционных и иных правонарушений, в зависимости от объема представленных уточнений.</w:t>
      </w:r>
    </w:p>
    <w:p w:rsidR="00C5695A" w:rsidRPr="004D029D" w:rsidRDefault="00C5695A" w:rsidP="00C5695A">
      <w:pPr>
        <w:widowControl w:val="0"/>
        <w:autoSpaceDE w:val="0"/>
        <w:autoSpaceDN w:val="0"/>
        <w:adjustRightInd w:val="0"/>
        <w:spacing w:after="0" w:line="240" w:lineRule="auto"/>
        <w:jc w:val="center"/>
        <w:outlineLvl w:val="1"/>
        <w:rPr>
          <w:rFonts w:ascii="Times New Roman" w:hAnsi="Times New Roman"/>
          <w:b/>
          <w:sz w:val="28"/>
          <w:szCs w:val="28"/>
        </w:rPr>
      </w:pPr>
      <w:bookmarkStart w:id="10" w:name="Par60"/>
      <w:bookmarkEnd w:id="10"/>
      <w:r w:rsidRPr="004D029D">
        <w:rPr>
          <w:rFonts w:ascii="Times New Roman" w:hAnsi="Times New Roman"/>
          <w:sz w:val="28"/>
          <w:szCs w:val="28"/>
        </w:rPr>
        <w:t xml:space="preserve">II. </w:t>
      </w:r>
      <w:r w:rsidRPr="004D029D">
        <w:rPr>
          <w:rFonts w:ascii="Times New Roman" w:hAnsi="Times New Roman"/>
          <w:b/>
          <w:sz w:val="28"/>
          <w:szCs w:val="28"/>
        </w:rPr>
        <w:t>По вопросу заполнения справок о доходах, об имуществе</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4"/>
          <w:szCs w:val="24"/>
        </w:rPr>
      </w:pP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1. Заполнение справки о доходах супруги (супруга), если она (он) не проживают совместно с государственным служащим и сведения о которой (котором) отсутствуют.</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В случае если государственный служащий не имеет возможности представить точные сведения о доходах, об имуществе и обязательствах имущественного характера супруги (супруга) в связи с объ</w:t>
      </w:r>
      <w:r>
        <w:rPr>
          <w:rFonts w:ascii="Times New Roman" w:hAnsi="Times New Roman"/>
          <w:sz w:val="28"/>
          <w:szCs w:val="28"/>
        </w:rPr>
        <w:t>ективными причинами, то он пред</w:t>
      </w:r>
      <w:r w:rsidRPr="004D029D">
        <w:rPr>
          <w:rFonts w:ascii="Times New Roman" w:hAnsi="Times New Roman"/>
          <w:sz w:val="28"/>
          <w:szCs w:val="28"/>
        </w:rPr>
        <w:t>ставляет данные сведения на основе имеющейся у него информации.</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Данный факт подлежит рассмотрению на комиссии для выявления обстоятельств, по причине которых предоставить соответствующие сведения не представляется возможным.</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По итогам рассмотрения указанного вопроса комиссия принимает решение в соответствии с </w:t>
      </w:r>
      <w:hyperlink r:id="rId25" w:history="1">
        <w:r w:rsidRPr="004D029D">
          <w:rPr>
            <w:rFonts w:ascii="Times New Roman" w:hAnsi="Times New Roman"/>
            <w:sz w:val="28"/>
            <w:szCs w:val="28"/>
          </w:rPr>
          <w:t>пунктом 22</w:t>
        </w:r>
      </w:hyperlink>
      <w:r w:rsidRPr="004D029D">
        <w:rPr>
          <w:rFonts w:ascii="Times New Roman" w:hAnsi="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w:t>
      </w:r>
      <w:hyperlink r:id="rId26" w:history="1">
        <w:r w:rsidRPr="004D029D">
          <w:rPr>
            <w:rFonts w:ascii="Times New Roman" w:hAnsi="Times New Roman"/>
            <w:sz w:val="28"/>
            <w:szCs w:val="28"/>
          </w:rPr>
          <w:t>Указом</w:t>
        </w:r>
      </w:hyperlink>
      <w:r w:rsidRPr="004D029D">
        <w:rPr>
          <w:rFonts w:ascii="Times New Roman" w:hAnsi="Times New Roman"/>
          <w:sz w:val="28"/>
          <w:szCs w:val="28"/>
        </w:rPr>
        <w:t xml:space="preserve"> Президента Российской Федерации от 1 июля 2010 года </w:t>
      </w:r>
      <w:r>
        <w:rPr>
          <w:rFonts w:ascii="Times New Roman" w:hAnsi="Times New Roman"/>
          <w:sz w:val="28"/>
          <w:szCs w:val="28"/>
        </w:rPr>
        <w:t>№</w:t>
      </w:r>
      <w:r w:rsidRPr="004D029D">
        <w:rPr>
          <w:rFonts w:ascii="Times New Roman" w:hAnsi="Times New Roman"/>
          <w:sz w:val="28"/>
          <w:szCs w:val="28"/>
        </w:rPr>
        <w:t xml:space="preserve"> 821.</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2. Указание в справке о доходах, об имуществе и обязательствах имущественного характера получаемое пособие на ребенка, а также алименты, пенсии и иные предоставляемые на содержание подопечных социальные выплаты, в случае если государственный служащий является опекуном.</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Государственный служащий представляет ежегодно сведения о своих доходах, полученных за отчетный период (с 1 января по 31 декабря) от всех источников,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 Данные доходы указываются в </w:t>
      </w:r>
      <w:hyperlink r:id="rId27" w:history="1">
        <w:r w:rsidRPr="004D029D">
          <w:rPr>
            <w:rFonts w:ascii="Times New Roman" w:hAnsi="Times New Roman"/>
            <w:sz w:val="28"/>
            <w:szCs w:val="28"/>
          </w:rPr>
          <w:t>пункте 7 раздела 1</w:t>
        </w:r>
      </w:hyperlink>
      <w:r w:rsidRPr="004D029D">
        <w:rPr>
          <w:rFonts w:ascii="Times New Roman" w:hAnsi="Times New Roman"/>
          <w:sz w:val="28"/>
          <w:szCs w:val="28"/>
        </w:rPr>
        <w:t xml:space="preserve"> справки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Пособие на ребенка вносится в справку о доходах, об имуществе и обязательствах имущественного характера ребенка.</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 xml:space="preserve">3. Указание единовременной субсидии на приобретение жилого помещения, предоставленной федеральному государственному </w:t>
      </w:r>
      <w:r w:rsidRPr="004D029D">
        <w:rPr>
          <w:rFonts w:ascii="Times New Roman" w:hAnsi="Times New Roman"/>
          <w:sz w:val="28"/>
          <w:szCs w:val="28"/>
        </w:rPr>
        <w:lastRenderedPageBreak/>
        <w:t xml:space="preserve">гражданскому служащему в соответствии с </w:t>
      </w:r>
      <w:hyperlink r:id="rId28" w:history="1">
        <w:r w:rsidRPr="004D029D">
          <w:rPr>
            <w:rFonts w:ascii="Times New Roman" w:hAnsi="Times New Roman"/>
            <w:sz w:val="28"/>
            <w:szCs w:val="28"/>
          </w:rPr>
          <w:t>Постановлением</w:t>
        </w:r>
      </w:hyperlink>
      <w:r w:rsidRPr="004D029D">
        <w:rPr>
          <w:rFonts w:ascii="Times New Roman" w:hAnsi="Times New Roman"/>
          <w:sz w:val="28"/>
          <w:szCs w:val="28"/>
        </w:rPr>
        <w:t xml:space="preserve"> Правительства Российской Федерации от 27 января 2009 года  </w:t>
      </w:r>
      <w:r>
        <w:rPr>
          <w:rFonts w:ascii="Times New Roman" w:hAnsi="Times New Roman"/>
          <w:sz w:val="28"/>
          <w:szCs w:val="28"/>
        </w:rPr>
        <w:t>№</w:t>
      </w:r>
      <w:r w:rsidRPr="004D029D">
        <w:rPr>
          <w:rFonts w:ascii="Times New Roman" w:hAnsi="Times New Roman"/>
          <w:sz w:val="28"/>
          <w:szCs w:val="28"/>
        </w:rPr>
        <w:t xml:space="preserve"> 63, в справке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Единовременная субсидия перечисляется в установленном порядке федеральным государственным органом на счет территориального органа Федерального казначейства, открытый на балансовом счете </w:t>
      </w:r>
      <w:r>
        <w:rPr>
          <w:rFonts w:ascii="Times New Roman" w:hAnsi="Times New Roman"/>
          <w:sz w:val="28"/>
          <w:szCs w:val="28"/>
        </w:rPr>
        <w:t>№</w:t>
      </w:r>
      <w:r w:rsidRPr="004D029D">
        <w:rPr>
          <w:rFonts w:ascii="Times New Roman" w:hAnsi="Times New Roman"/>
          <w:sz w:val="28"/>
          <w:szCs w:val="28"/>
        </w:rPr>
        <w:t xml:space="preserve"> 40302 «Средства, поступающие во временное распоряжение казенных учреждений» (далее - счет </w:t>
      </w:r>
      <w:r>
        <w:rPr>
          <w:rFonts w:ascii="Times New Roman" w:hAnsi="Times New Roman"/>
          <w:sz w:val="28"/>
          <w:szCs w:val="28"/>
        </w:rPr>
        <w:t>№</w:t>
      </w:r>
      <w:r w:rsidRPr="004D029D">
        <w:rPr>
          <w:rFonts w:ascii="Times New Roman" w:hAnsi="Times New Roman"/>
          <w:sz w:val="28"/>
          <w:szCs w:val="28"/>
        </w:rPr>
        <w:t xml:space="preserve"> 40302) по месту открытия лицевого счета для учета операций со средствами, поступающими в соответствии с законодательством Российской Федерации во временное распоряжение федеральному государственному органу.</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Единовременная субсидия на приобретение жилого помещения в соответствии с </w:t>
      </w:r>
      <w:hyperlink r:id="rId29" w:history="1">
        <w:r w:rsidRPr="004D029D">
          <w:rPr>
            <w:rFonts w:ascii="Times New Roman" w:hAnsi="Times New Roman"/>
            <w:sz w:val="28"/>
            <w:szCs w:val="28"/>
          </w:rPr>
          <w:t>пунктом 36 статьи 217</w:t>
        </w:r>
      </w:hyperlink>
      <w:r w:rsidRPr="004D029D">
        <w:rPr>
          <w:rFonts w:ascii="Times New Roman" w:hAnsi="Times New Roman"/>
          <w:sz w:val="28"/>
          <w:szCs w:val="28"/>
        </w:rPr>
        <w:t xml:space="preserve"> Налогового кодекса Российской Федерации является доходом, следовательно, она указывается </w:t>
      </w:r>
      <w:hyperlink r:id="rId30" w:history="1">
        <w:r w:rsidRPr="004D029D">
          <w:rPr>
            <w:rFonts w:ascii="Times New Roman" w:hAnsi="Times New Roman"/>
            <w:sz w:val="28"/>
            <w:szCs w:val="28"/>
          </w:rPr>
          <w:t>пункте 7 раздела 1</w:t>
        </w:r>
      </w:hyperlink>
      <w:r w:rsidRPr="004D029D">
        <w:rPr>
          <w:rFonts w:ascii="Times New Roman" w:hAnsi="Times New Roman"/>
          <w:sz w:val="28"/>
          <w:szCs w:val="28"/>
        </w:rPr>
        <w:t xml:space="preserve"> справки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Внесение соответствующих сведений в справку о доходах, об имуществе и обязательствах имущественного характера производится в тот отчетный период, в котором денежные средства перечислены со счета </w:t>
      </w:r>
      <w:r>
        <w:rPr>
          <w:rFonts w:ascii="Times New Roman" w:hAnsi="Times New Roman"/>
          <w:sz w:val="28"/>
          <w:szCs w:val="28"/>
        </w:rPr>
        <w:t>№</w:t>
      </w:r>
      <w:r w:rsidRPr="004D029D">
        <w:rPr>
          <w:rFonts w:ascii="Times New Roman" w:hAnsi="Times New Roman"/>
          <w:sz w:val="28"/>
          <w:szCs w:val="28"/>
        </w:rPr>
        <w:t xml:space="preserve"> 40302 на счет продавца (физического лица (юридического лица, индивидуального предпринимателя)), осуществляющего отчуждение жилого помещения.</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r w:rsidRPr="004D029D">
        <w:rPr>
          <w:rFonts w:ascii="Times New Roman" w:hAnsi="Times New Roman"/>
          <w:sz w:val="28"/>
          <w:szCs w:val="28"/>
        </w:rPr>
        <w:t>4. Указание в справке о доходах, об имуществе и обязательствах имущественного характера неизрасходованных средств, находящихся на кредитных, ссудных и иных счетах в банках.</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Данные сведения указываются в </w:t>
      </w:r>
      <w:hyperlink r:id="rId31" w:history="1">
        <w:r w:rsidRPr="004D029D">
          <w:rPr>
            <w:rFonts w:ascii="Times New Roman" w:hAnsi="Times New Roman"/>
            <w:sz w:val="28"/>
            <w:szCs w:val="28"/>
          </w:rPr>
          <w:t>разделе 3</w:t>
        </w:r>
      </w:hyperlink>
      <w:r w:rsidRPr="004D029D">
        <w:rPr>
          <w:rFonts w:ascii="Times New Roman" w:hAnsi="Times New Roman"/>
          <w:sz w:val="28"/>
          <w:szCs w:val="28"/>
        </w:rPr>
        <w:t xml:space="preserve"> и в </w:t>
      </w:r>
      <w:hyperlink r:id="rId32" w:history="1">
        <w:r w:rsidRPr="004D029D">
          <w:rPr>
            <w:rFonts w:ascii="Times New Roman" w:hAnsi="Times New Roman"/>
            <w:sz w:val="28"/>
            <w:szCs w:val="28"/>
          </w:rPr>
          <w:t>разделе 5</w:t>
        </w:r>
      </w:hyperlink>
      <w:r w:rsidRPr="004D029D">
        <w:rPr>
          <w:rFonts w:ascii="Times New Roman" w:hAnsi="Times New Roman"/>
          <w:sz w:val="28"/>
          <w:szCs w:val="28"/>
        </w:rPr>
        <w:t xml:space="preserve"> справки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5. Порядок указания доходов по долгосрочным вкладам, с условием начисления процентов в конце срока вклада, а также с условием досрочного расторжения вклада с иным процентным накоплением.</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Сведения вносятся в справку о доходах, об имуществе и обязательствах имущественного характера по фактическому поступлению их в отчетном периоде.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6. Указание сведений о зарплатной карте.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Сведения о зарплатной карте, а также остаток на счете указываются в </w:t>
      </w:r>
      <w:hyperlink r:id="rId33" w:history="1">
        <w:r w:rsidRPr="004D029D">
          <w:rPr>
            <w:rFonts w:ascii="Times New Roman" w:hAnsi="Times New Roman"/>
            <w:sz w:val="28"/>
            <w:szCs w:val="28"/>
          </w:rPr>
          <w:t>разделе 3</w:t>
        </w:r>
      </w:hyperlink>
      <w:r w:rsidRPr="004D029D">
        <w:rPr>
          <w:rFonts w:ascii="Times New Roman" w:hAnsi="Times New Roman"/>
          <w:sz w:val="28"/>
          <w:szCs w:val="28"/>
        </w:rPr>
        <w:t xml:space="preserve"> справки о доходах, об имуществе и обязательствах имущественного характера. Счета, связанные с платежами за услуги </w:t>
      </w:r>
      <w:r w:rsidRPr="004D029D">
        <w:rPr>
          <w:rFonts w:ascii="Times New Roman" w:hAnsi="Times New Roman"/>
          <w:sz w:val="28"/>
          <w:szCs w:val="28"/>
        </w:rPr>
        <w:lastRenderedPageBreak/>
        <w:t>мобильной связи, жилищно-коммунальные услуги посредством использования технологий дистанционного банковского обслуживания, не указываются.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7. Указание в справке о доходах, об имуществе и обязательствах имущественного характера средств от сдачи в аренду недвижимого имущества, транспортных средств.</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Доходы, полученные от сдачи в аренду недвижимого имущества, транспортных средств указываются в </w:t>
      </w:r>
      <w:hyperlink r:id="rId34" w:history="1">
        <w:r w:rsidRPr="004D029D">
          <w:rPr>
            <w:rFonts w:ascii="Times New Roman" w:hAnsi="Times New Roman"/>
            <w:sz w:val="28"/>
            <w:szCs w:val="28"/>
          </w:rPr>
          <w:t>пункте 7 раздела 1</w:t>
        </w:r>
      </w:hyperlink>
      <w:r w:rsidRPr="004D029D">
        <w:rPr>
          <w:rFonts w:ascii="Times New Roman" w:hAnsi="Times New Roman"/>
          <w:sz w:val="28"/>
          <w:szCs w:val="28"/>
        </w:rPr>
        <w:t xml:space="preserve"> справки.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8. Указание в справке о доходах, об имуществе и обязательствах имущественного характера денежных средств, полученных от страховой компании на ремонт автотранспортного средства.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Указываются в </w:t>
      </w:r>
      <w:hyperlink r:id="rId35" w:history="1">
        <w:r w:rsidRPr="004D029D">
          <w:rPr>
            <w:rFonts w:ascii="Times New Roman" w:hAnsi="Times New Roman"/>
            <w:sz w:val="28"/>
            <w:szCs w:val="28"/>
          </w:rPr>
          <w:t>пункте 7 раздела 1</w:t>
        </w:r>
      </w:hyperlink>
      <w:r w:rsidRPr="004D029D">
        <w:rPr>
          <w:rFonts w:ascii="Times New Roman" w:hAnsi="Times New Roman"/>
          <w:sz w:val="28"/>
          <w:szCs w:val="28"/>
        </w:rPr>
        <w:t xml:space="preserve"> справки.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9. Указание в справке о доходах, об имуществе и обязательствах имущественного характера сертификата на материнский капитал.</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Сведения указываются в </w:t>
      </w:r>
      <w:hyperlink r:id="rId36" w:history="1">
        <w:r w:rsidRPr="004D029D">
          <w:rPr>
            <w:rFonts w:ascii="Times New Roman" w:hAnsi="Times New Roman"/>
            <w:sz w:val="28"/>
            <w:szCs w:val="28"/>
          </w:rPr>
          <w:t>пункте 7 раздела 1</w:t>
        </w:r>
      </w:hyperlink>
      <w:r w:rsidRPr="004D029D">
        <w:rPr>
          <w:rFonts w:ascii="Times New Roman" w:hAnsi="Times New Roman"/>
          <w:sz w:val="28"/>
          <w:szCs w:val="28"/>
        </w:rPr>
        <w:t xml:space="preserve"> справки по факту перечисления денежных средств на счет государственного служащего (его супруги).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10. Указание в </w:t>
      </w:r>
      <w:hyperlink r:id="rId37" w:history="1">
        <w:r w:rsidRPr="004D029D">
          <w:rPr>
            <w:rFonts w:ascii="Times New Roman" w:hAnsi="Times New Roman"/>
            <w:sz w:val="28"/>
            <w:szCs w:val="28"/>
          </w:rPr>
          <w:t>разделе 5.2</w:t>
        </w:r>
      </w:hyperlink>
      <w:r w:rsidRPr="004D029D">
        <w:rPr>
          <w:rFonts w:ascii="Times New Roman" w:hAnsi="Times New Roman"/>
          <w:sz w:val="28"/>
          <w:szCs w:val="28"/>
        </w:rPr>
        <w:t xml:space="preserve"> справки о доходах, об имуществе и обязательствах имущественного характера имеющихся на отчетную дату срочных обязательствах финансового характера на сумму, превышающую 100-кратный размер минимальной оплаты труда, установленный на отчетную дату.</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pBdr>
          <w:bottom w:val="single" w:sz="6" w:space="0" w:color="auto"/>
        </w:pBdr>
        <w:autoSpaceDE w:val="0"/>
        <w:autoSpaceDN w:val="0"/>
        <w:adjustRightInd w:val="0"/>
        <w:spacing w:after="0" w:line="240" w:lineRule="auto"/>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6"/>
          <w:szCs w:val="26"/>
        </w:rPr>
      </w:pPr>
      <w:r w:rsidRPr="004D029D">
        <w:rPr>
          <w:rFonts w:ascii="Times New Roman" w:hAnsi="Times New Roman"/>
          <w:sz w:val="26"/>
          <w:szCs w:val="26"/>
        </w:rPr>
        <w:t>КонсультантПлюс: примечание.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6"/>
          <w:szCs w:val="26"/>
        </w:rPr>
      </w:pPr>
      <w:r w:rsidRPr="004D029D">
        <w:rPr>
          <w:rFonts w:ascii="Times New Roman" w:hAnsi="Times New Roman"/>
          <w:sz w:val="26"/>
          <w:szCs w:val="26"/>
        </w:rPr>
        <w:t xml:space="preserve">С 1 января 2013 года Федеральным </w:t>
      </w:r>
      <w:hyperlink r:id="rId38" w:history="1">
        <w:r w:rsidRPr="004D029D">
          <w:rPr>
            <w:rFonts w:ascii="Times New Roman" w:hAnsi="Times New Roman"/>
            <w:sz w:val="26"/>
            <w:szCs w:val="26"/>
          </w:rPr>
          <w:t>законом</w:t>
        </w:r>
      </w:hyperlink>
      <w:r w:rsidRPr="004D029D">
        <w:rPr>
          <w:rFonts w:ascii="Times New Roman" w:hAnsi="Times New Roman"/>
          <w:sz w:val="26"/>
          <w:szCs w:val="26"/>
        </w:rPr>
        <w:t xml:space="preserve"> от 03.12.2012 </w:t>
      </w:r>
      <w:r>
        <w:rPr>
          <w:rFonts w:ascii="Times New Roman" w:hAnsi="Times New Roman"/>
          <w:sz w:val="26"/>
          <w:szCs w:val="26"/>
        </w:rPr>
        <w:t>№</w:t>
      </w:r>
      <w:r w:rsidRPr="004D029D">
        <w:rPr>
          <w:rFonts w:ascii="Times New Roman" w:hAnsi="Times New Roman"/>
          <w:sz w:val="26"/>
          <w:szCs w:val="26"/>
        </w:rPr>
        <w:t xml:space="preserve"> 232-ФЗ минимальный размер оплаты труда установлен в сумме 5 205 рублей в месяц.</w:t>
      </w:r>
    </w:p>
    <w:p w:rsidR="00C5695A" w:rsidRPr="004D029D" w:rsidRDefault="00C5695A" w:rsidP="00C5695A">
      <w:pPr>
        <w:widowControl w:val="0"/>
        <w:pBdr>
          <w:bottom w:val="single" w:sz="6" w:space="0" w:color="auto"/>
        </w:pBdr>
        <w:autoSpaceDE w:val="0"/>
        <w:autoSpaceDN w:val="0"/>
        <w:adjustRightInd w:val="0"/>
        <w:spacing w:after="0" w:line="240" w:lineRule="auto"/>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При заполнении </w:t>
      </w:r>
      <w:hyperlink r:id="rId39" w:history="1">
        <w:r w:rsidRPr="004D029D">
          <w:rPr>
            <w:rFonts w:ascii="Times New Roman" w:hAnsi="Times New Roman"/>
            <w:sz w:val="28"/>
            <w:szCs w:val="28"/>
          </w:rPr>
          <w:t>раздела 5.2</w:t>
        </w:r>
      </w:hyperlink>
      <w:r w:rsidRPr="004D029D">
        <w:rPr>
          <w:rFonts w:ascii="Times New Roman" w:hAnsi="Times New Roman"/>
          <w:sz w:val="28"/>
          <w:szCs w:val="28"/>
        </w:rPr>
        <w:t xml:space="preserve"> справки о доходах, об имуществе и обязательствах имущественного характера следует руководствоваться </w:t>
      </w:r>
      <w:hyperlink r:id="rId40" w:history="1">
        <w:r w:rsidRPr="004D029D">
          <w:rPr>
            <w:rFonts w:ascii="Times New Roman" w:hAnsi="Times New Roman"/>
            <w:sz w:val="28"/>
            <w:szCs w:val="28"/>
          </w:rPr>
          <w:t>статьей 1</w:t>
        </w:r>
      </w:hyperlink>
      <w:r w:rsidRPr="004D029D">
        <w:rPr>
          <w:rFonts w:ascii="Times New Roman" w:hAnsi="Times New Roman"/>
          <w:sz w:val="28"/>
          <w:szCs w:val="28"/>
        </w:rPr>
        <w:t xml:space="preserve"> Федерального закона от 19 июня 2000 года </w:t>
      </w:r>
      <w:r>
        <w:rPr>
          <w:rFonts w:ascii="Times New Roman" w:hAnsi="Times New Roman"/>
          <w:sz w:val="28"/>
          <w:szCs w:val="28"/>
        </w:rPr>
        <w:t>№</w:t>
      </w:r>
      <w:r w:rsidRPr="004D029D">
        <w:rPr>
          <w:rFonts w:ascii="Times New Roman" w:hAnsi="Times New Roman"/>
          <w:sz w:val="28"/>
          <w:szCs w:val="28"/>
        </w:rPr>
        <w:t xml:space="preserve"> 82-ФЗ                        «О минимальном размере оплаты труда», в соответствии с которой минимальный размер оплаты труда с 1 января 2009 года составляет 4 330 рублей в месяц.</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11. Указание в справке о доходах, об имуществе и обязательствах имущественного характера социального налогового вычета, полученного государственным служащим как налогоплательщиком.</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lastRenderedPageBreak/>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Сумма социального налогового вычета, полученная государственным служащим как налогоплательщиком, в справке о доходах, об имуществе и обязательствах имущественного характера не указывается.</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12. Указание в справке о доходах, об имуществе и обязательствах имущественного характера доходов государственного служащего от деятельности по совершению гражданско-правовых сделок с ценными бумагами и (или) по заключению договоров от его имени или в его интересах.</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Доход государственного служащего от продажи ценных бумаг указывается в </w:t>
      </w:r>
      <w:hyperlink r:id="rId41" w:history="1">
        <w:r w:rsidRPr="004D029D">
          <w:rPr>
            <w:rFonts w:ascii="Times New Roman" w:hAnsi="Times New Roman"/>
            <w:sz w:val="28"/>
            <w:szCs w:val="28"/>
          </w:rPr>
          <w:t>разделе 1</w:t>
        </w:r>
      </w:hyperlink>
      <w:r w:rsidRPr="004D029D">
        <w:rPr>
          <w:rFonts w:ascii="Times New Roman" w:hAnsi="Times New Roman"/>
          <w:sz w:val="28"/>
          <w:szCs w:val="28"/>
        </w:rPr>
        <w:t xml:space="preserve"> справки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В случае если государственный служащий наделен правом собственности на акции, сведения о владении акциями указываются в </w:t>
      </w:r>
      <w:hyperlink r:id="rId42" w:history="1">
        <w:r w:rsidRPr="004D029D">
          <w:rPr>
            <w:rFonts w:ascii="Times New Roman" w:hAnsi="Times New Roman"/>
            <w:sz w:val="28"/>
            <w:szCs w:val="28"/>
          </w:rPr>
          <w:t>разделе 4.1</w:t>
        </w:r>
      </w:hyperlink>
      <w:r w:rsidRPr="004D029D">
        <w:rPr>
          <w:rFonts w:ascii="Times New Roman" w:hAnsi="Times New Roman"/>
          <w:sz w:val="28"/>
          <w:szCs w:val="28"/>
        </w:rPr>
        <w:t xml:space="preserve"> справки о доходах, об имуществе и обязательствах имущественного характера.</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13. Представление сведений об объектах недвижимого имущества, находящихся в пользовании.</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rPr>
      </w:pPr>
      <w:r w:rsidRPr="004D029D">
        <w:rPr>
          <w:rFonts w:ascii="Times New Roman" w:hAnsi="Times New Roman"/>
          <w:sz w:val="28"/>
          <w:szCs w:val="28"/>
        </w:rPr>
        <w:t xml:space="preserve">При заполнении </w:t>
      </w:r>
      <w:hyperlink r:id="rId43" w:history="1">
        <w:r w:rsidRPr="004D029D">
          <w:rPr>
            <w:rFonts w:ascii="Times New Roman" w:hAnsi="Times New Roman"/>
            <w:sz w:val="28"/>
            <w:szCs w:val="28"/>
          </w:rPr>
          <w:t>раздела 5.1</w:t>
        </w:r>
      </w:hyperlink>
      <w:r w:rsidRPr="004D029D">
        <w:rPr>
          <w:rFonts w:ascii="Times New Roman" w:hAnsi="Times New Roman"/>
          <w:sz w:val="28"/>
          <w:szCs w:val="28"/>
        </w:rPr>
        <w:t xml:space="preserve"> справки о доходах, об имуществе и обязательствах имущественного характера указывается недвижимое имущество (муниципальное, ведомственное, арендованное и т.п.), находящееся во временном пользовании гражданского служащего, его супруга (супруги) и несовершеннолетних детей, а также основание пользования (договор аренды, фактическое предоставление и другие).</w:t>
      </w: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p>
    <w:p w:rsidR="00C5695A" w:rsidRPr="004D029D" w:rsidRDefault="00C5695A" w:rsidP="00C5695A">
      <w:pPr>
        <w:widowControl w:val="0"/>
        <w:autoSpaceDE w:val="0"/>
        <w:autoSpaceDN w:val="0"/>
        <w:adjustRightInd w:val="0"/>
        <w:spacing w:after="0" w:line="240" w:lineRule="auto"/>
        <w:jc w:val="center"/>
        <w:outlineLvl w:val="1"/>
        <w:rPr>
          <w:rFonts w:ascii="Times New Roman" w:hAnsi="Times New Roman"/>
          <w:b/>
          <w:sz w:val="28"/>
          <w:szCs w:val="28"/>
        </w:rPr>
      </w:pPr>
      <w:bookmarkStart w:id="11" w:name="Par113"/>
      <w:bookmarkEnd w:id="11"/>
      <w:r w:rsidRPr="004D029D">
        <w:rPr>
          <w:rFonts w:ascii="Times New Roman" w:hAnsi="Times New Roman"/>
          <w:sz w:val="28"/>
          <w:szCs w:val="28"/>
        </w:rPr>
        <w:t xml:space="preserve">III. </w:t>
      </w:r>
      <w:r w:rsidRPr="004D029D">
        <w:rPr>
          <w:rFonts w:ascii="Times New Roman" w:hAnsi="Times New Roman"/>
          <w:b/>
          <w:sz w:val="28"/>
          <w:szCs w:val="28"/>
        </w:rPr>
        <w:t>Соблюдение ограничений при трудоустройстве</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государственного служащего, замещавшего должность,</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включенную в перечень должностей, установленный</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r w:rsidRPr="004D029D">
        <w:rPr>
          <w:rFonts w:ascii="Times New Roman" w:hAnsi="Times New Roman"/>
          <w:b/>
          <w:sz w:val="28"/>
          <w:szCs w:val="28"/>
        </w:rPr>
        <w:t>нормативными правовыми актами Российской Федерации</w:t>
      </w:r>
    </w:p>
    <w:p w:rsidR="00C5695A" w:rsidRPr="004D029D" w:rsidRDefault="00C5695A" w:rsidP="00C5695A">
      <w:pPr>
        <w:widowControl w:val="0"/>
        <w:autoSpaceDE w:val="0"/>
        <w:autoSpaceDN w:val="0"/>
        <w:adjustRightInd w:val="0"/>
        <w:spacing w:after="0" w:line="240" w:lineRule="auto"/>
        <w:jc w:val="center"/>
        <w:rPr>
          <w:rFonts w:ascii="Times New Roman" w:hAnsi="Times New Roman"/>
          <w:b/>
          <w:sz w:val="28"/>
          <w:szCs w:val="28"/>
        </w:rPr>
      </w:pPr>
    </w:p>
    <w:p w:rsidR="00C5695A" w:rsidRPr="004D029D" w:rsidRDefault="00C5695A" w:rsidP="00C5695A">
      <w:pPr>
        <w:widowControl w:val="0"/>
        <w:autoSpaceDE w:val="0"/>
        <w:autoSpaceDN w:val="0"/>
        <w:adjustRightInd w:val="0"/>
        <w:spacing w:after="0" w:line="240" w:lineRule="auto"/>
        <w:ind w:firstLine="540"/>
        <w:jc w:val="both"/>
        <w:rPr>
          <w:rFonts w:ascii="Times New Roman" w:hAnsi="Times New Roman"/>
          <w:sz w:val="28"/>
          <w:szCs w:val="28"/>
          <w:u w:val="single"/>
        </w:rPr>
      </w:pPr>
      <w:r w:rsidRPr="004D029D">
        <w:rPr>
          <w:rFonts w:ascii="Times New Roman" w:hAnsi="Times New Roman"/>
          <w:sz w:val="28"/>
          <w:szCs w:val="28"/>
          <w:u w:val="single"/>
        </w:rPr>
        <w:t>Решение: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Рекомендовать комиссиям при рассмотрении вопроса о даче согласия бывшему государственному служащему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учитывать следующее.</w:t>
      </w:r>
    </w:p>
    <w:p w:rsidR="00C5695A" w:rsidRPr="004D029D" w:rsidRDefault="00C5695A" w:rsidP="00C5695A">
      <w:pPr>
        <w:widowControl w:val="0"/>
        <w:autoSpaceDE w:val="0"/>
        <w:autoSpaceDN w:val="0"/>
        <w:adjustRightInd w:val="0"/>
        <w:spacing w:after="0" w:line="240" w:lineRule="auto"/>
        <w:ind w:firstLine="539"/>
        <w:jc w:val="both"/>
        <w:rPr>
          <w:rFonts w:ascii="Times New Roman" w:hAnsi="Times New Roman"/>
          <w:sz w:val="28"/>
          <w:szCs w:val="28"/>
        </w:rPr>
      </w:pPr>
      <w:r w:rsidRPr="004D029D">
        <w:rPr>
          <w:rFonts w:ascii="Times New Roman" w:hAnsi="Times New Roman"/>
          <w:sz w:val="28"/>
          <w:szCs w:val="28"/>
        </w:rPr>
        <w:t xml:space="preserve">Осуществление функции по государственному управлению </w:t>
      </w:r>
      <w:r w:rsidRPr="004D029D">
        <w:rPr>
          <w:rFonts w:ascii="Times New Roman" w:hAnsi="Times New Roman"/>
          <w:sz w:val="28"/>
          <w:szCs w:val="28"/>
        </w:rPr>
        <w:lastRenderedPageBreak/>
        <w:t>коммерческими и некоммерческими организациями следует рассматривать на предмет наличия у государственного органа полномочий по осуществлению функции государственного управления соответствующей организацией, а также наличия у бывшего государственного служащего полномочий принимать прямо или опосредованно обязательные для исполнения конкретные кадровые, финансовые, материальные или иные решения в отношении данной организации либо готовить проекты таких решений.</w:t>
      </w:r>
    </w:p>
    <w:p w:rsidR="00C5695A" w:rsidRPr="004D029D" w:rsidRDefault="00C5695A" w:rsidP="00C5695A">
      <w:pPr>
        <w:widowControl w:val="0"/>
        <w:autoSpaceDE w:val="0"/>
        <w:autoSpaceDN w:val="0"/>
        <w:adjustRightInd w:val="0"/>
        <w:spacing w:line="240" w:lineRule="auto"/>
        <w:ind w:firstLine="540"/>
        <w:jc w:val="both"/>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r w:rsidRPr="004D029D">
        <w:rPr>
          <w:rFonts w:ascii="Times New Roman" w:hAnsi="Times New Roman"/>
          <w:sz w:val="28"/>
          <w:szCs w:val="28"/>
        </w:rPr>
        <w:t>А.Л.САФОНОВ</w:t>
      </w: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Default="00C5695A" w:rsidP="00C5695A">
      <w:pPr>
        <w:widowControl w:val="0"/>
        <w:autoSpaceDE w:val="0"/>
        <w:autoSpaceDN w:val="0"/>
        <w:adjustRightInd w:val="0"/>
        <w:jc w:val="right"/>
        <w:outlineLvl w:val="0"/>
        <w:rPr>
          <w:rFonts w:ascii="Times New Roman" w:hAnsi="Times New Roman"/>
          <w:sz w:val="28"/>
          <w:szCs w:val="28"/>
        </w:rPr>
      </w:pPr>
    </w:p>
    <w:p w:rsidR="00C5695A" w:rsidRPr="00874581" w:rsidRDefault="00C5695A" w:rsidP="00C5695A">
      <w:pPr>
        <w:autoSpaceDE w:val="0"/>
        <w:autoSpaceDN w:val="0"/>
        <w:adjustRightInd w:val="0"/>
        <w:spacing w:after="0" w:line="240" w:lineRule="auto"/>
        <w:jc w:val="center"/>
        <w:outlineLvl w:val="1"/>
        <w:rPr>
          <w:rFonts w:ascii="Times New Roman" w:hAnsi="Times New Roman"/>
          <w:b/>
          <w:color w:val="000000"/>
          <w:sz w:val="28"/>
          <w:szCs w:val="28"/>
          <w:u w:val="single"/>
        </w:rPr>
      </w:pPr>
      <w:r>
        <w:rPr>
          <w:rFonts w:ascii="Times New Roman" w:hAnsi="Times New Roman"/>
          <w:b/>
          <w:color w:val="000000"/>
          <w:sz w:val="28"/>
          <w:szCs w:val="28"/>
          <w:u w:val="single"/>
        </w:rPr>
        <w:br w:type="page"/>
      </w:r>
      <w:r w:rsidRPr="00874581">
        <w:rPr>
          <w:rFonts w:ascii="Times New Roman" w:hAnsi="Times New Roman"/>
          <w:b/>
          <w:color w:val="000000"/>
          <w:sz w:val="28"/>
          <w:szCs w:val="28"/>
          <w:u w:val="single"/>
        </w:rPr>
        <w:lastRenderedPageBreak/>
        <w:t xml:space="preserve">Памятка </w:t>
      </w:r>
    </w:p>
    <w:p w:rsidR="00C5695A" w:rsidRPr="00874581" w:rsidRDefault="00C5695A" w:rsidP="00C5695A">
      <w:pPr>
        <w:autoSpaceDE w:val="0"/>
        <w:autoSpaceDN w:val="0"/>
        <w:adjustRightInd w:val="0"/>
        <w:spacing w:after="0" w:line="240" w:lineRule="auto"/>
        <w:jc w:val="center"/>
        <w:outlineLvl w:val="1"/>
        <w:rPr>
          <w:rFonts w:ascii="Times New Roman" w:hAnsi="Times New Roman"/>
          <w:b/>
          <w:color w:val="000000"/>
          <w:sz w:val="28"/>
          <w:szCs w:val="28"/>
          <w:u w:val="single"/>
        </w:rPr>
      </w:pPr>
      <w:r w:rsidRPr="00874581">
        <w:rPr>
          <w:rFonts w:ascii="Times New Roman" w:hAnsi="Times New Roman"/>
          <w:b/>
          <w:color w:val="000000"/>
          <w:sz w:val="28"/>
          <w:szCs w:val="28"/>
          <w:u w:val="single"/>
        </w:rPr>
        <w:t>по представлению сведений о расходах</w:t>
      </w:r>
    </w:p>
    <w:p w:rsidR="00C5695A" w:rsidRPr="00874581" w:rsidRDefault="00C5695A" w:rsidP="00C5695A">
      <w:pPr>
        <w:autoSpaceDE w:val="0"/>
        <w:autoSpaceDN w:val="0"/>
        <w:adjustRightInd w:val="0"/>
        <w:spacing w:after="0" w:line="240" w:lineRule="auto"/>
        <w:ind w:firstLine="709"/>
        <w:outlineLvl w:val="0"/>
        <w:rPr>
          <w:rFonts w:ascii="Times New Roman" w:hAnsi="Times New Roman"/>
          <w:color w:val="000000"/>
          <w:sz w:val="28"/>
          <w:szCs w:val="28"/>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874581">
        <w:rPr>
          <w:rFonts w:ascii="Times New Roman" w:hAnsi="Times New Roman"/>
          <w:color w:val="000000"/>
          <w:spacing w:val="-4"/>
          <w:sz w:val="28"/>
          <w:szCs w:val="28"/>
        </w:rPr>
        <w:t xml:space="preserve">В качестве одной из основных мер по профилактике коррупционных правонарушений Федеральный закон от 3 декабря 2012 года </w:t>
      </w:r>
      <w:r>
        <w:rPr>
          <w:rFonts w:ascii="Times New Roman" w:hAnsi="Times New Roman"/>
          <w:color w:val="000000"/>
          <w:spacing w:val="-4"/>
          <w:sz w:val="28"/>
          <w:szCs w:val="28"/>
        </w:rPr>
        <w:t>№</w:t>
      </w:r>
      <w:r w:rsidRPr="00874581">
        <w:rPr>
          <w:rFonts w:ascii="Times New Roman" w:hAnsi="Times New Roman"/>
          <w:color w:val="000000"/>
          <w:spacing w:val="-4"/>
          <w:sz w:val="28"/>
          <w:szCs w:val="28"/>
        </w:rPr>
        <w:t xml:space="preserve"> 230-ФЗ                    «О контроле за соответствием расходов лиц, замещающих государственные должности, и иных лиц их доходам» </w:t>
      </w:r>
      <w:r w:rsidRPr="00874581">
        <w:rPr>
          <w:rFonts w:ascii="Times New Roman" w:hAnsi="Times New Roman"/>
          <w:color w:val="000000"/>
          <w:sz w:val="28"/>
          <w:szCs w:val="28"/>
        </w:rPr>
        <w:t xml:space="preserve">устанавливает правовые и организационные основы осуществления контроля за соответствием расходов данных лиц,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w:t>
      </w:r>
      <w:r w:rsidRPr="00874581">
        <w:rPr>
          <w:rFonts w:ascii="Times New Roman" w:hAnsi="Times New Roman"/>
          <w:b/>
          <w:color w:val="000000"/>
          <w:sz w:val="28"/>
          <w:szCs w:val="28"/>
        </w:rPr>
        <w:t>(в отношении сделок, совершенных с 1 января 2012 года).</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874581">
        <w:rPr>
          <w:rFonts w:ascii="Times New Roman" w:hAnsi="Times New Roman"/>
          <w:sz w:val="28"/>
          <w:szCs w:val="28"/>
        </w:rPr>
        <w:t xml:space="preserve">В рамках реализации данного Федерального закона принят </w:t>
      </w:r>
      <w:hyperlink r:id="rId44" w:history="1">
        <w:r w:rsidRPr="00874581">
          <w:rPr>
            <w:rFonts w:ascii="Times New Roman" w:hAnsi="Times New Roman"/>
            <w:iCs/>
            <w:sz w:val="28"/>
            <w:szCs w:val="28"/>
          </w:rPr>
          <w:t xml:space="preserve">Указ Губернатора Нижегородской области от 3 июля 2013 года </w:t>
        </w:r>
        <w:r>
          <w:rPr>
            <w:rFonts w:ascii="Times New Roman" w:hAnsi="Times New Roman"/>
            <w:iCs/>
            <w:sz w:val="28"/>
            <w:szCs w:val="28"/>
          </w:rPr>
          <w:t>№</w:t>
        </w:r>
        <w:r w:rsidRPr="00874581">
          <w:rPr>
            <w:rFonts w:ascii="Times New Roman" w:hAnsi="Times New Roman"/>
            <w:iCs/>
            <w:sz w:val="28"/>
            <w:szCs w:val="28"/>
          </w:rPr>
          <w:t xml:space="preserve"> 83                                     «О мерах по осуществлению контроля за расходами лиц, замещающих государственные должности Нижегородской области, муниципальные должности, должности государственной гражданской службы Нижегородской области и должности муниципальной службы, а также за расходами их супруг (супругов) и несовершеннолетних детей».</w:t>
        </w:r>
        <w:r w:rsidRPr="00874581">
          <w:rPr>
            <w:rFonts w:ascii="Times New Roman" w:hAnsi="Times New Roman"/>
            <w:iCs/>
            <w:sz w:val="28"/>
            <w:szCs w:val="28"/>
          </w:rPr>
          <w:br/>
        </w:r>
      </w:hyperlink>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color w:val="000000"/>
          <w:sz w:val="28"/>
          <w:szCs w:val="28"/>
        </w:rPr>
      </w:pPr>
      <w:r w:rsidRPr="00874581">
        <w:rPr>
          <w:rFonts w:ascii="Times New Roman" w:hAnsi="Times New Roman"/>
          <w:b/>
          <w:color w:val="000000"/>
          <w:sz w:val="28"/>
          <w:szCs w:val="28"/>
        </w:rPr>
        <w:t>Кто обязан представлять сведения о расходах в государственных органах Нижегородской области и в органах местного самоуправления?</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u w:val="single"/>
        </w:rPr>
      </w:pPr>
      <w:r w:rsidRPr="00874581">
        <w:rPr>
          <w:rFonts w:ascii="Times New Roman" w:hAnsi="Times New Roman"/>
          <w:color w:val="000000"/>
          <w:sz w:val="28"/>
          <w:szCs w:val="28"/>
          <w:u w:val="single"/>
        </w:rPr>
        <w:t>Сведения о расходах обязаны представлять:</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874581">
        <w:rPr>
          <w:rFonts w:ascii="Times New Roman" w:hAnsi="Times New Roman"/>
          <w:color w:val="000000"/>
          <w:sz w:val="28"/>
          <w:szCs w:val="28"/>
        </w:rPr>
        <w:t>- лица, замещающие государственные должности Нижегородской области;</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874581">
        <w:rPr>
          <w:rFonts w:ascii="Times New Roman" w:hAnsi="Times New Roman"/>
          <w:color w:val="000000"/>
          <w:sz w:val="28"/>
          <w:szCs w:val="28"/>
        </w:rPr>
        <w:t>- лица, замещающие муниципальные должности на постоянной основе;</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 лица, замещающие должности государственной гражданской службы Нижегородской области, включенные в </w:t>
      </w:r>
      <w:hyperlink r:id="rId45" w:history="1">
        <w:r w:rsidRPr="00874581">
          <w:rPr>
            <w:rFonts w:ascii="Times New Roman" w:hAnsi="Times New Roman"/>
            <w:sz w:val="28"/>
            <w:szCs w:val="28"/>
          </w:rPr>
          <w:t>Перечень</w:t>
        </w:r>
      </w:hyperlink>
      <w:r w:rsidRPr="00874581">
        <w:rPr>
          <w:rFonts w:ascii="Times New Roman" w:hAnsi="Times New Roman"/>
          <w:sz w:val="28"/>
          <w:szCs w:val="28"/>
        </w:rPr>
        <w:t xml:space="preserve"> должностей государственной гражданской службы Нижегородской области,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государственные гражданские служащие Нижегородской области обязаны представлять сведения о своих доходах, о расходах, об имуществе и обязательствах имущественного характера, а также сведения о доходах, о расходах, об имуществе и обязательствах имущественного характера своих супруги (супруга) и несовершеннолетних детей, утвержденный Указом Губернатора Нижегородской области                     от 28 августа 2009 года </w:t>
      </w:r>
      <w:r>
        <w:rPr>
          <w:rFonts w:ascii="Times New Roman" w:hAnsi="Times New Roman"/>
          <w:sz w:val="28"/>
          <w:szCs w:val="28"/>
        </w:rPr>
        <w:t>№</w:t>
      </w:r>
      <w:r w:rsidRPr="00874581">
        <w:rPr>
          <w:rFonts w:ascii="Times New Roman" w:hAnsi="Times New Roman"/>
          <w:sz w:val="28"/>
          <w:szCs w:val="28"/>
        </w:rPr>
        <w:t xml:space="preserve"> 52;</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 лица, замещающие должности муниципальной службы в Нижегородской области, включенные в соответствующие перечни должностей, утвержденные муниципальными нормативными правовыми </w:t>
      </w:r>
      <w:r w:rsidRPr="00874581">
        <w:rPr>
          <w:rFonts w:ascii="Times New Roman" w:hAnsi="Times New Roman"/>
          <w:sz w:val="28"/>
          <w:szCs w:val="28"/>
        </w:rPr>
        <w:lastRenderedPageBreak/>
        <w:t>актами;</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r w:rsidRPr="00874581">
        <w:rPr>
          <w:rFonts w:ascii="Times New Roman" w:hAnsi="Times New Roman"/>
          <w:color w:val="000000"/>
          <w:sz w:val="28"/>
          <w:szCs w:val="28"/>
        </w:rPr>
        <w:t>- супруги и несовершеннолетние дети указанных лиц.</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color w:val="000000"/>
          <w:sz w:val="28"/>
          <w:szCs w:val="28"/>
        </w:rPr>
      </w:pPr>
    </w:p>
    <w:p w:rsidR="00C5695A" w:rsidRPr="00874581" w:rsidRDefault="00C5695A" w:rsidP="00C5695A">
      <w:pPr>
        <w:widowControl w:val="0"/>
        <w:autoSpaceDE w:val="0"/>
        <w:autoSpaceDN w:val="0"/>
        <w:adjustRightInd w:val="0"/>
        <w:spacing w:after="0" w:line="240" w:lineRule="auto"/>
        <w:ind w:firstLine="709"/>
        <w:jc w:val="both"/>
        <w:outlineLvl w:val="0"/>
        <w:rPr>
          <w:rFonts w:ascii="Times New Roman" w:hAnsi="Times New Roman"/>
          <w:b/>
          <w:color w:val="000000"/>
          <w:sz w:val="28"/>
          <w:szCs w:val="28"/>
        </w:rPr>
      </w:pPr>
      <w:bookmarkStart w:id="12" w:name="Par48"/>
      <w:bookmarkEnd w:id="12"/>
      <w:r w:rsidRPr="00874581">
        <w:rPr>
          <w:rFonts w:ascii="Times New Roman" w:hAnsi="Times New Roman"/>
          <w:b/>
          <w:color w:val="000000"/>
          <w:sz w:val="28"/>
          <w:szCs w:val="28"/>
        </w:rPr>
        <w:t>В каких случаях указанными лицами представляются сведения             о расходах?</w:t>
      </w:r>
    </w:p>
    <w:p w:rsidR="00C5695A" w:rsidRPr="00874581" w:rsidRDefault="00C5695A" w:rsidP="00C5695A">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74581">
        <w:rPr>
          <w:rFonts w:ascii="Times New Roman" w:hAnsi="Times New Roman"/>
          <w:color w:val="000000"/>
          <w:sz w:val="28"/>
          <w:szCs w:val="28"/>
        </w:rPr>
        <w:t xml:space="preserve">Лицо, замещающее (занимающее) одну из выше обозначенных должностей, обязано представлять сведения о своих расходах, а также о расходах своих супруги (супруга) и несовершеннолетних детей </w:t>
      </w:r>
      <w:r w:rsidRPr="00874581">
        <w:rPr>
          <w:rFonts w:ascii="Times New Roman" w:hAnsi="Times New Roman"/>
          <w:b/>
          <w:color w:val="000000"/>
          <w:sz w:val="28"/>
          <w:szCs w:val="28"/>
          <w:u w:val="single"/>
        </w:rPr>
        <w:t>по каждой</w:t>
      </w:r>
      <w:r w:rsidRPr="00874581">
        <w:rPr>
          <w:rFonts w:ascii="Times New Roman" w:hAnsi="Times New Roman"/>
          <w:color w:val="000000"/>
          <w:sz w:val="28"/>
          <w:szCs w:val="28"/>
          <w:u w:val="single"/>
        </w:rPr>
        <w:t xml:space="preserve"> сделке</w:t>
      </w:r>
      <w:r w:rsidRPr="00874581">
        <w:rPr>
          <w:rFonts w:ascii="Times New Roman" w:hAnsi="Times New Roman"/>
          <w:color w:val="000000"/>
          <w:sz w:val="28"/>
          <w:szCs w:val="28"/>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874581">
        <w:rPr>
          <w:rFonts w:ascii="Times New Roman" w:hAnsi="Times New Roman"/>
          <w:color w:val="000000"/>
          <w:sz w:val="28"/>
          <w:szCs w:val="28"/>
          <w:u w:val="single"/>
        </w:rPr>
        <w:t>если сумма сделки превышает общий доход</w:t>
      </w:r>
      <w:r w:rsidRPr="00874581">
        <w:rPr>
          <w:rFonts w:ascii="Times New Roman" w:hAnsi="Times New Roman"/>
          <w:b/>
          <w:color w:val="000000"/>
          <w:sz w:val="28"/>
          <w:szCs w:val="28"/>
        </w:rPr>
        <w:t xml:space="preserve"> </w:t>
      </w:r>
      <w:r w:rsidRPr="00874581">
        <w:rPr>
          <w:rFonts w:ascii="Times New Roman" w:hAnsi="Times New Roman"/>
          <w:color w:val="000000"/>
          <w:sz w:val="28"/>
          <w:szCs w:val="28"/>
        </w:rPr>
        <w:t xml:space="preserve">данного лица и его супруги (супруга) </w:t>
      </w:r>
      <w:r w:rsidRPr="00874581">
        <w:rPr>
          <w:rFonts w:ascii="Times New Roman" w:hAnsi="Times New Roman"/>
          <w:color w:val="000000"/>
          <w:sz w:val="28"/>
          <w:szCs w:val="28"/>
          <w:u w:val="single"/>
        </w:rPr>
        <w:t xml:space="preserve">за три последних года, </w:t>
      </w:r>
      <w:r w:rsidRPr="00874581">
        <w:rPr>
          <w:rFonts w:ascii="Times New Roman" w:hAnsi="Times New Roman"/>
          <w:color w:val="000000"/>
          <w:sz w:val="28"/>
          <w:szCs w:val="28"/>
        </w:rPr>
        <w:t>предшествующих совершению сделки, и об источниках получения средств, за счет которых совершена сделка.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Кто принимает решение об осуществлении контроля за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Высшее должностное лицо субъекта Российской Федерации – </w:t>
      </w:r>
      <w:r w:rsidRPr="00874581">
        <w:rPr>
          <w:rFonts w:ascii="Times New Roman" w:hAnsi="Times New Roman"/>
          <w:sz w:val="28"/>
          <w:szCs w:val="28"/>
          <w:u w:val="single"/>
        </w:rPr>
        <w:t>Губернатор Нижегородской области</w:t>
      </w:r>
      <w:r w:rsidRPr="00874581">
        <w:rPr>
          <w:rFonts w:ascii="Times New Roman" w:hAnsi="Times New Roman"/>
          <w:sz w:val="28"/>
          <w:szCs w:val="28"/>
        </w:rPr>
        <w:t xml:space="preserve"> либо уполномоченное им должностное лицо принимает решение об осуществлении контроля за расходами лиц, обязанных представлять эти сведения, а также за расходами их супруг (супругов) и несовершеннолетних детей.</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Решение об осуществлении контроля за расходами принимается отдельно </w:t>
      </w:r>
      <w:r w:rsidRPr="00874581">
        <w:rPr>
          <w:rFonts w:ascii="Times New Roman" w:hAnsi="Times New Roman"/>
          <w:sz w:val="28"/>
          <w:szCs w:val="28"/>
          <w:u w:val="single"/>
        </w:rPr>
        <w:t xml:space="preserve">в отношении </w:t>
      </w:r>
      <w:r w:rsidRPr="00874581">
        <w:rPr>
          <w:rFonts w:ascii="Times New Roman" w:hAnsi="Times New Roman"/>
          <w:b/>
          <w:sz w:val="28"/>
          <w:szCs w:val="28"/>
          <w:u w:val="single"/>
        </w:rPr>
        <w:t>каждого</w:t>
      </w:r>
      <w:r w:rsidRPr="00874581">
        <w:rPr>
          <w:rFonts w:ascii="Times New Roman" w:hAnsi="Times New Roman"/>
          <w:sz w:val="28"/>
          <w:szCs w:val="28"/>
          <w:u w:val="single"/>
        </w:rPr>
        <w:t xml:space="preserve"> такого лица и оформляется в письменной форме</w:t>
      </w:r>
      <w:r w:rsidRPr="00874581">
        <w:rPr>
          <w:rFonts w:ascii="Times New Roman" w:hAnsi="Times New Roman"/>
          <w:sz w:val="28"/>
          <w:szCs w:val="28"/>
        </w:rPr>
        <w:t>.</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color w:val="000000"/>
          <w:sz w:val="28"/>
          <w:szCs w:val="28"/>
        </w:rPr>
        <w:t>Что является о</w:t>
      </w:r>
      <w:r w:rsidRPr="00874581">
        <w:rPr>
          <w:rFonts w:ascii="Times New Roman" w:hAnsi="Times New Roman"/>
          <w:b/>
          <w:sz w:val="28"/>
          <w:szCs w:val="28"/>
        </w:rPr>
        <w:t>снованием для принятия решения об осуществлении контроля за расходами указанных лиц?</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Основанием является </w:t>
      </w:r>
      <w:r w:rsidRPr="00874581">
        <w:rPr>
          <w:rFonts w:ascii="Times New Roman" w:hAnsi="Times New Roman"/>
          <w:sz w:val="28"/>
          <w:szCs w:val="28"/>
          <w:u w:val="single"/>
        </w:rPr>
        <w:t>достаточная информация</w:t>
      </w:r>
      <w:r w:rsidRPr="00874581">
        <w:rPr>
          <w:rFonts w:ascii="Times New Roman" w:hAnsi="Times New Roman"/>
          <w:sz w:val="28"/>
          <w:szCs w:val="28"/>
        </w:rPr>
        <w:t xml:space="preserve">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Кем может быть представлена данная информация?</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74581">
        <w:rPr>
          <w:rFonts w:ascii="Times New Roman" w:hAnsi="Times New Roman"/>
          <w:color w:val="000000"/>
          <w:sz w:val="28"/>
          <w:szCs w:val="28"/>
        </w:rPr>
        <w:t>Данная информация в письменном виде может быть представлена: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w:t>
      </w:r>
      <w:r w:rsidRPr="00874581">
        <w:rPr>
          <w:rFonts w:ascii="Times New Roman" w:hAnsi="Times New Roman"/>
          <w:sz w:val="28"/>
          <w:szCs w:val="28"/>
        </w:rPr>
        <w:lastRenderedPageBreak/>
        <w:t>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Общественной палатой Российской Федерации;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общероссийскими средствами массовой информации.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Кто осуществляет контроль за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Указом Губернатора Нижегородской области от 3 июля 2013 года                   </w:t>
      </w:r>
      <w:r>
        <w:rPr>
          <w:rFonts w:ascii="Times New Roman" w:hAnsi="Times New Roman"/>
          <w:sz w:val="28"/>
          <w:szCs w:val="28"/>
        </w:rPr>
        <w:t>№</w:t>
      </w:r>
      <w:r w:rsidRPr="00874581">
        <w:rPr>
          <w:rFonts w:ascii="Times New Roman" w:hAnsi="Times New Roman"/>
          <w:sz w:val="28"/>
          <w:szCs w:val="28"/>
        </w:rPr>
        <w:t xml:space="preserve"> 83 полномочия по осуществлению контроля за расходами лиц, обязанных представлять эти сведения, а также за расходами их супруг (супругов) и несовершеннолетних детей возложены на аппарат Правительства Нижегородской области (управление государственной гражданской и муниципальной службы).</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Что включает в себя контроль за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Контроль за расходами включает в себя:</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1) истребование от данного лица сведений:</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б) об источниках получения средств, за счет которых совершена сделка;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2) проверку достоверности и полноты сведений о расходах;</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16"/>
          <w:szCs w:val="16"/>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xml:space="preserve">Аппарат Правительства Нижегородской области письменно уведомляет лицо, в отношении которого принято решение об осуществлении контроля за </w:t>
      </w:r>
      <w:r w:rsidRPr="00874581">
        <w:rPr>
          <w:rFonts w:ascii="Times New Roman" w:hAnsi="Times New Roman"/>
          <w:sz w:val="28"/>
          <w:szCs w:val="28"/>
        </w:rPr>
        <w:lastRenderedPageBreak/>
        <w:t xml:space="preserve">расходами, не позднее чем </w:t>
      </w:r>
      <w:r w:rsidRPr="00874581">
        <w:rPr>
          <w:rFonts w:ascii="Times New Roman" w:hAnsi="Times New Roman"/>
          <w:sz w:val="28"/>
          <w:szCs w:val="28"/>
          <w:u w:val="single"/>
        </w:rPr>
        <w:t>через два рабочих дня</w:t>
      </w:r>
      <w:r w:rsidRPr="00874581">
        <w:rPr>
          <w:rFonts w:ascii="Times New Roman" w:hAnsi="Times New Roman"/>
          <w:sz w:val="28"/>
          <w:szCs w:val="28"/>
        </w:rPr>
        <w:t xml:space="preserve"> со дня принятия распоряжения Губернатора Нижегородской области об осуществлении контроля за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u w:val="single"/>
        </w:rPr>
      </w:pPr>
      <w:r w:rsidRPr="00874581">
        <w:rPr>
          <w:rFonts w:ascii="Times New Roman" w:hAnsi="Times New Roman"/>
          <w:sz w:val="28"/>
          <w:szCs w:val="28"/>
        </w:rPr>
        <w:t>Сведения, предусмотренные пунктом 1, должны быть представлены в</w:t>
      </w:r>
      <w:r w:rsidRPr="00874581">
        <w:rPr>
          <w:rFonts w:ascii="Times New Roman" w:hAnsi="Times New Roman"/>
          <w:sz w:val="28"/>
          <w:szCs w:val="28"/>
          <w:u w:val="single"/>
        </w:rPr>
        <w:t xml:space="preserve"> течение 15 рабочих дней с даты их истребования.</w:t>
      </w:r>
    </w:p>
    <w:p w:rsidR="00C5695A" w:rsidRPr="00874581" w:rsidRDefault="00C5695A" w:rsidP="00C5695A">
      <w:pPr>
        <w:widowControl w:val="0"/>
        <w:autoSpaceDE w:val="0"/>
        <w:autoSpaceDN w:val="0"/>
        <w:adjustRightInd w:val="0"/>
        <w:spacing w:after="0" w:line="240" w:lineRule="auto"/>
        <w:jc w:val="both"/>
        <w:rPr>
          <w:rFonts w:ascii="Times New Roman" w:hAnsi="Times New Roman"/>
          <w:color w:val="FF0000"/>
          <w:sz w:val="16"/>
          <w:szCs w:val="16"/>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sz w:val="28"/>
          <w:szCs w:val="28"/>
        </w:rPr>
      </w:pPr>
      <w:r w:rsidRPr="00874581">
        <w:rPr>
          <w:rFonts w:ascii="Times New Roman" w:hAnsi="Times New Roman"/>
          <w:b/>
          <w:sz w:val="28"/>
          <w:szCs w:val="28"/>
        </w:rPr>
        <w:t>К какому типу сведений относятся сведения о расходах?</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sz w:val="28"/>
          <w:szCs w:val="28"/>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sz w:val="28"/>
          <w:szCs w:val="28"/>
        </w:rPr>
      </w:pPr>
      <w:r w:rsidRPr="00874581">
        <w:rPr>
          <w:rFonts w:ascii="Times New Roman" w:hAnsi="Times New Roman"/>
          <w:sz w:val="28"/>
          <w:szCs w:val="28"/>
        </w:rPr>
        <w:t xml:space="preserve">Сведения о расходах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46" w:history="1">
        <w:r w:rsidRPr="00874581">
          <w:rPr>
            <w:rFonts w:ascii="Times New Roman" w:hAnsi="Times New Roman"/>
            <w:color w:val="000000"/>
            <w:sz w:val="28"/>
            <w:szCs w:val="28"/>
          </w:rPr>
          <w:t>законодательством</w:t>
        </w:r>
      </w:hyperlink>
      <w:r w:rsidRPr="00874581">
        <w:rPr>
          <w:rFonts w:ascii="Times New Roman" w:hAnsi="Times New Roman"/>
          <w:color w:val="000000"/>
          <w:sz w:val="28"/>
          <w:szCs w:val="28"/>
        </w:rPr>
        <w:t xml:space="preserve"> </w:t>
      </w:r>
      <w:r w:rsidRPr="00874581">
        <w:rPr>
          <w:rFonts w:ascii="Times New Roman" w:hAnsi="Times New Roman"/>
          <w:sz w:val="28"/>
          <w:szCs w:val="28"/>
        </w:rPr>
        <w:t>Российской Федерации о государственной тайне.</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sz w:val="16"/>
          <w:szCs w:val="16"/>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sz w:val="28"/>
          <w:szCs w:val="28"/>
        </w:rPr>
      </w:pPr>
      <w:r w:rsidRPr="00874581">
        <w:rPr>
          <w:rFonts w:ascii="Times New Roman" w:hAnsi="Times New Roman"/>
          <w:b/>
          <w:sz w:val="28"/>
          <w:szCs w:val="28"/>
        </w:rPr>
        <w:t>Опубликование сведений о расходах</w:t>
      </w: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b/>
          <w:sz w:val="28"/>
          <w:szCs w:val="28"/>
        </w:rPr>
      </w:pPr>
    </w:p>
    <w:p w:rsidR="00C5695A" w:rsidRPr="00874581" w:rsidRDefault="00C5695A" w:rsidP="00C5695A">
      <w:pPr>
        <w:autoSpaceDE w:val="0"/>
        <w:autoSpaceDN w:val="0"/>
        <w:adjustRightInd w:val="0"/>
        <w:spacing w:after="0" w:line="240" w:lineRule="auto"/>
        <w:ind w:firstLine="709"/>
        <w:jc w:val="both"/>
        <w:outlineLvl w:val="0"/>
        <w:rPr>
          <w:rFonts w:ascii="Times New Roman" w:hAnsi="Times New Roman"/>
          <w:sz w:val="28"/>
          <w:szCs w:val="28"/>
        </w:rPr>
      </w:pPr>
      <w:r w:rsidRPr="00874581">
        <w:rPr>
          <w:rFonts w:ascii="Times New Roman" w:hAnsi="Times New Roman"/>
          <w:sz w:val="28"/>
          <w:szCs w:val="28"/>
        </w:rPr>
        <w:t xml:space="preserve">В информационно-телекоммуникационной сети «Интернет», на официальных сайтах государственных органов Нижегородской области, органов местного самоуправления размещаются сведения </w:t>
      </w:r>
      <w:r w:rsidRPr="00874581">
        <w:rPr>
          <w:rFonts w:ascii="Times New Roman" w:hAnsi="Times New Roman"/>
          <w:sz w:val="28"/>
          <w:szCs w:val="28"/>
          <w:u w:val="single"/>
        </w:rPr>
        <w:t>об источниках получения средств</w:t>
      </w:r>
      <w:r w:rsidRPr="00874581">
        <w:rPr>
          <w:rFonts w:ascii="Times New Roman" w:hAnsi="Times New Roman"/>
          <w:sz w:val="28"/>
          <w:szCs w:val="28"/>
        </w:rPr>
        <w:t>, за счет которых совершена сделка.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16"/>
          <w:szCs w:val="16"/>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Права лица при осуществлении контроля за его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Лицо, в связи с осуществлением контроля за его расходами, а также за расходами его супруги (супруга) и несовершеннолетних детей вправе:</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1) давать пояснения в письменной форме:</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а) в связи с истребованием сведений о расходах;</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б) в ходе проверки достоверности и полноты сведений о расходах и по ее результатам;</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в) об источниках получения средств, за счет которых им, его супругой (супругом) и (или) несовершеннолетними детьми совершена сделка;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2) представлять дополнительные материалы и давать по ним пояснения в письменной форме;</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bookmarkStart w:id="13" w:name="Par105"/>
      <w:bookmarkEnd w:id="13"/>
      <w:r w:rsidRPr="00874581">
        <w:rPr>
          <w:rFonts w:ascii="Times New Roman" w:hAnsi="Times New Roman"/>
          <w:sz w:val="28"/>
          <w:szCs w:val="28"/>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В период осуществления контроля за расходами лицо, представившее эти сведения,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lastRenderedPageBreak/>
        <w:t>Обязанности органа, подразделения и должностного лица, ответственных за профилактику коррупционных и иных правонарушений, при осуществлении контроля за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16"/>
          <w:szCs w:val="16"/>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u w:val="single"/>
        </w:rPr>
      </w:pPr>
      <w:r w:rsidRPr="00874581">
        <w:rPr>
          <w:rFonts w:ascii="Times New Roman" w:hAnsi="Times New Roman"/>
          <w:sz w:val="28"/>
          <w:szCs w:val="28"/>
          <w:u w:val="single"/>
        </w:rPr>
        <w:t>Органы, подразделения и должностные лица, ответственные за профилактику коррупционных и иных правонарушений, обязаны:</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принимать сведения о расходах;</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осуществлять анализ сведений о доходах, расходах, об имуществе и обязательствах имущественного характера лица, представившего эти сведения.</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При этом они обязаны:</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истребовать от лица сведения о расходах и об источниках получения средств, за счет которых совершена сделка;</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провести с ним беседу в случае поступления ходатайства о проведении беседы по вопросам, связанным с осуществлением контроля за его расходами;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u w:val="single"/>
        </w:rPr>
      </w:pPr>
      <w:r w:rsidRPr="00874581">
        <w:rPr>
          <w:rFonts w:ascii="Times New Roman" w:hAnsi="Times New Roman"/>
          <w:sz w:val="28"/>
          <w:szCs w:val="28"/>
          <w:u w:val="single"/>
        </w:rPr>
        <w:t>Органы, подразделения и должностные лица, ответственные за профилактику коррупционных и иных правонарушений, вправе:</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проводить по своей инициативе беседу с лицом, представившим сведения о расходах;</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изучать поступившие от данного лица дополнительные материалы;</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получать от данного лица пояснения по представленным им сведениям и материалам;</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направлять запросы в органы прокуратуры, иные органы,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 наводить справки у физических лиц и получать от них с их согласия информацию.</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16"/>
          <w:szCs w:val="16"/>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 xml:space="preserve">Ответственность </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74581">
        <w:rPr>
          <w:rFonts w:ascii="Times New Roman" w:hAnsi="Times New Roman"/>
          <w:sz w:val="28"/>
          <w:szCs w:val="28"/>
        </w:rPr>
        <w:t xml:space="preserve">Невыполнение лицом обязанности представлять сведения </w:t>
      </w:r>
      <w:r w:rsidRPr="00874581">
        <w:rPr>
          <w:rFonts w:ascii="Times New Roman" w:hAnsi="Times New Roman"/>
          <w:color w:val="000000"/>
          <w:sz w:val="28"/>
          <w:szCs w:val="28"/>
        </w:rPr>
        <w:t xml:space="preserve">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r w:rsidRPr="00874581">
        <w:rPr>
          <w:rFonts w:ascii="Times New Roman" w:hAnsi="Times New Roman"/>
          <w:sz w:val="28"/>
          <w:szCs w:val="28"/>
        </w:rPr>
        <w:t>является правонарушением.</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lastRenderedPageBreak/>
        <w:t>Лицо, совершившее данное правонарушение, подлежит в установленном порядке освобождению от замещаемой (занимаемой) должности, увольнению с государственной или муниципальной службы.</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В случае если в ходе осуществления контроля за расходами выявлены обстоятельства, свидетельствующие о несоответствии расходов лица, представившего эти сведения, а также расходов его супруги (супруга) и несовершеннолетних детей их общему доходу, материалы в трехдневный срок направляются в органы прокуратуры Российской Федерации.</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28"/>
          <w:szCs w:val="28"/>
        </w:rPr>
      </w:pPr>
      <w:r w:rsidRPr="00874581">
        <w:rPr>
          <w:rFonts w:ascii="Times New Roman" w:hAnsi="Times New Roman"/>
          <w:sz w:val="28"/>
          <w:szCs w:val="28"/>
        </w:rPr>
        <w:t>Если в ходе осуществления контроля за расходами выявлены признаки преступления, административного или иного правонарушения, материалы в трехдневный срок направляются в государственные органы в соответствии с их компетенцией.</w:t>
      </w: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sz w:val="16"/>
          <w:szCs w:val="16"/>
        </w:rPr>
      </w:pPr>
    </w:p>
    <w:p w:rsidR="00C5695A" w:rsidRPr="00874581" w:rsidRDefault="00C5695A" w:rsidP="00C5695A">
      <w:pPr>
        <w:widowControl w:val="0"/>
        <w:autoSpaceDE w:val="0"/>
        <w:autoSpaceDN w:val="0"/>
        <w:adjustRightInd w:val="0"/>
        <w:spacing w:after="0" w:line="240" w:lineRule="auto"/>
        <w:ind w:firstLine="709"/>
        <w:jc w:val="both"/>
        <w:rPr>
          <w:rFonts w:ascii="Times New Roman" w:hAnsi="Times New Roman"/>
          <w:b/>
          <w:sz w:val="28"/>
          <w:szCs w:val="28"/>
        </w:rPr>
      </w:pPr>
      <w:r w:rsidRPr="00874581">
        <w:rPr>
          <w:rFonts w:ascii="Times New Roman" w:hAnsi="Times New Roman"/>
          <w:b/>
          <w:sz w:val="28"/>
          <w:szCs w:val="28"/>
        </w:rPr>
        <w:t>Генеральный прокурор Российской Федерации или подчиненные ему прокуроры при получении материалов по результатам осуществления контроля за расходами, свидетельствующих о несоответствии расходов лица, замещающего государственную или муниципальную должность, гражданского или муниципального служащего, а также расходов его супруги (супруга) и несовершеннолетних детей их общему доходу,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w:t>
      </w:r>
    </w:p>
    <w:p w:rsidR="00C5695A" w:rsidRPr="006020D0" w:rsidRDefault="00C5695A" w:rsidP="00C5695A">
      <w:pPr>
        <w:widowControl w:val="0"/>
        <w:autoSpaceDE w:val="0"/>
        <w:autoSpaceDN w:val="0"/>
        <w:adjustRightInd w:val="0"/>
        <w:rPr>
          <w:b/>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Default="00C5695A" w:rsidP="00C5695A">
      <w:pPr>
        <w:widowControl w:val="0"/>
        <w:autoSpaceDE w:val="0"/>
        <w:autoSpaceDN w:val="0"/>
        <w:adjustRightInd w:val="0"/>
        <w:jc w:val="both"/>
        <w:outlineLvl w:val="0"/>
        <w:rPr>
          <w:rFonts w:ascii="Times New Roman" w:hAnsi="Times New Roman"/>
          <w:sz w:val="28"/>
          <w:szCs w:val="28"/>
        </w:rPr>
      </w:pPr>
    </w:p>
    <w:p w:rsidR="00C5695A" w:rsidRPr="006572EC" w:rsidRDefault="00C5695A" w:rsidP="00C5695A">
      <w:pPr>
        <w:widowControl w:val="0"/>
        <w:autoSpaceDE w:val="0"/>
        <w:autoSpaceDN w:val="0"/>
        <w:adjustRightInd w:val="0"/>
        <w:jc w:val="center"/>
        <w:outlineLvl w:val="0"/>
        <w:rPr>
          <w:rFonts w:ascii="Times New Roman" w:hAnsi="Times New Roman"/>
          <w:b/>
          <w:bCs/>
          <w:sz w:val="28"/>
          <w:szCs w:val="28"/>
        </w:rPr>
      </w:pPr>
      <w:r>
        <w:rPr>
          <w:rFonts w:ascii="Times New Roman" w:hAnsi="Times New Roman"/>
          <w:b/>
          <w:bCs/>
          <w:sz w:val="28"/>
          <w:szCs w:val="28"/>
        </w:rPr>
        <w:br w:type="page"/>
      </w:r>
      <w:r w:rsidRPr="006572EC">
        <w:rPr>
          <w:rFonts w:ascii="Times New Roman" w:hAnsi="Times New Roman"/>
          <w:b/>
          <w:bCs/>
          <w:sz w:val="28"/>
          <w:szCs w:val="28"/>
        </w:rPr>
        <w:lastRenderedPageBreak/>
        <w:t>МИНИСТЕРСТВО ТРУДА И СОЦИАЛЬНОЙ ЗАЩИТЫ РОССИЙСКОЙ ФЕДЕРАЦИИ</w:t>
      </w:r>
    </w:p>
    <w:p w:rsidR="00C5695A" w:rsidRPr="006572EC" w:rsidRDefault="00C5695A" w:rsidP="00C5695A">
      <w:pPr>
        <w:widowControl w:val="0"/>
        <w:autoSpaceDE w:val="0"/>
        <w:autoSpaceDN w:val="0"/>
        <w:adjustRightInd w:val="0"/>
        <w:jc w:val="center"/>
        <w:rPr>
          <w:rFonts w:ascii="Times New Roman" w:hAnsi="Times New Roman"/>
          <w:b/>
          <w:bCs/>
          <w:sz w:val="28"/>
          <w:szCs w:val="28"/>
        </w:rPr>
      </w:pPr>
      <w:r w:rsidRPr="006572EC">
        <w:rPr>
          <w:rFonts w:ascii="Times New Roman" w:hAnsi="Times New Roman"/>
          <w:b/>
          <w:bCs/>
          <w:sz w:val="28"/>
          <w:szCs w:val="28"/>
        </w:rPr>
        <w:t>ПИСЬМО</w:t>
      </w:r>
    </w:p>
    <w:p w:rsidR="00C5695A" w:rsidRPr="006572EC" w:rsidRDefault="00C5695A" w:rsidP="00C5695A">
      <w:pPr>
        <w:widowControl w:val="0"/>
        <w:autoSpaceDE w:val="0"/>
        <w:autoSpaceDN w:val="0"/>
        <w:adjustRightInd w:val="0"/>
        <w:jc w:val="center"/>
        <w:rPr>
          <w:rFonts w:ascii="Times New Roman" w:hAnsi="Times New Roman"/>
          <w:b/>
          <w:bCs/>
          <w:sz w:val="28"/>
          <w:szCs w:val="28"/>
        </w:rPr>
      </w:pPr>
      <w:r w:rsidRPr="006572EC">
        <w:rPr>
          <w:rFonts w:ascii="Times New Roman" w:hAnsi="Times New Roman"/>
          <w:b/>
          <w:bCs/>
          <w:sz w:val="28"/>
          <w:szCs w:val="28"/>
        </w:rPr>
        <w:t>от 18 июля 2013 г</w:t>
      </w:r>
      <w:r w:rsidRPr="00341AAE">
        <w:rPr>
          <w:rFonts w:ascii="Times New Roman" w:hAnsi="Times New Roman"/>
          <w:b/>
          <w:bCs/>
          <w:sz w:val="28"/>
          <w:szCs w:val="28"/>
        </w:rPr>
        <w:t>ода</w:t>
      </w:r>
      <w:r w:rsidRPr="006572EC">
        <w:rPr>
          <w:rFonts w:ascii="Times New Roman" w:hAnsi="Times New Roman"/>
          <w:b/>
          <w:bCs/>
          <w:sz w:val="28"/>
          <w:szCs w:val="28"/>
        </w:rPr>
        <w:t xml:space="preserve"> </w:t>
      </w:r>
      <w:r w:rsidRPr="00341AAE">
        <w:rPr>
          <w:rFonts w:ascii="Times New Roman" w:hAnsi="Times New Roman"/>
          <w:b/>
          <w:bCs/>
          <w:sz w:val="28"/>
          <w:szCs w:val="28"/>
        </w:rPr>
        <w:t>№</w:t>
      </w:r>
      <w:r w:rsidRPr="006572EC">
        <w:rPr>
          <w:rFonts w:ascii="Times New Roman" w:hAnsi="Times New Roman"/>
          <w:b/>
          <w:bCs/>
          <w:sz w:val="28"/>
          <w:szCs w:val="28"/>
        </w:rPr>
        <w:t xml:space="preserve"> 18-2/10/2-4038</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РАЗЪЯСНЕНИЯ</w:t>
      </w:r>
    </w:p>
    <w:p w:rsidR="00C5695A" w:rsidRPr="00341AAE"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 xml:space="preserve">ПО ПРИМЕНЕНИЮ ФЕДЕРАЛЬНОГО ЗАКОНА </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ОТ 3 ДЕКАБРЯ 2012 Г</w:t>
      </w:r>
      <w:r w:rsidRPr="00341AAE">
        <w:rPr>
          <w:rFonts w:ascii="Times New Roman" w:hAnsi="Times New Roman"/>
          <w:b/>
          <w:bCs/>
          <w:sz w:val="28"/>
          <w:szCs w:val="28"/>
        </w:rPr>
        <w:t>ОДА №</w:t>
      </w:r>
      <w:r w:rsidRPr="006572EC">
        <w:rPr>
          <w:rFonts w:ascii="Times New Roman" w:hAnsi="Times New Roman"/>
          <w:b/>
          <w:bCs/>
          <w:sz w:val="28"/>
          <w:szCs w:val="28"/>
        </w:rPr>
        <w:t xml:space="preserve"> 230-ФЗ </w:t>
      </w:r>
      <w:r w:rsidRPr="00341AAE">
        <w:rPr>
          <w:rFonts w:ascii="Times New Roman" w:hAnsi="Times New Roman"/>
          <w:b/>
          <w:bCs/>
          <w:sz w:val="28"/>
          <w:szCs w:val="28"/>
        </w:rPr>
        <w:t>«</w:t>
      </w:r>
      <w:r w:rsidRPr="006572EC">
        <w:rPr>
          <w:rFonts w:ascii="Times New Roman" w:hAnsi="Times New Roman"/>
          <w:b/>
          <w:bCs/>
          <w:sz w:val="28"/>
          <w:szCs w:val="28"/>
        </w:rPr>
        <w:t>О КОНТРОЛЕ ЗА СООТВЕТСТВИЕМ РАСХОДОВ ЛИЦ,</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ЗАМЕЩАЮЩИХ ГОСУДАРСТВЕННЫЕ ДОЛЖНОСТИ, И ИНЫХ ЛИЦ</w:t>
      </w:r>
      <w:r w:rsidRPr="00341AAE">
        <w:rPr>
          <w:rFonts w:ascii="Times New Roman" w:hAnsi="Times New Roman"/>
          <w:b/>
          <w:bCs/>
          <w:sz w:val="28"/>
          <w:szCs w:val="28"/>
        </w:rPr>
        <w:t xml:space="preserve"> </w:t>
      </w:r>
      <w:r w:rsidRPr="006572EC">
        <w:rPr>
          <w:rFonts w:ascii="Times New Roman" w:hAnsi="Times New Roman"/>
          <w:b/>
          <w:bCs/>
          <w:sz w:val="28"/>
          <w:szCs w:val="28"/>
        </w:rPr>
        <w:t>ИХ ДОХОДАМ</w:t>
      </w:r>
      <w:r w:rsidRPr="00341AAE">
        <w:rPr>
          <w:rFonts w:ascii="Times New Roman" w:hAnsi="Times New Roman"/>
          <w:b/>
          <w:bCs/>
          <w:sz w:val="28"/>
          <w:szCs w:val="28"/>
        </w:rPr>
        <w:t>»</w:t>
      </w:r>
      <w:r w:rsidRPr="006572EC">
        <w:rPr>
          <w:rFonts w:ascii="Times New Roman" w:hAnsi="Times New Roman"/>
          <w:b/>
          <w:bCs/>
          <w:sz w:val="28"/>
          <w:szCs w:val="28"/>
        </w:rPr>
        <w:t xml:space="preserve"> И ИНЫХ НОРМАТИВНЫХ ПРАВОВЫХ АКТОВ</w:t>
      </w:r>
    </w:p>
    <w:p w:rsidR="00C5695A"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В СФЕРЕ ПРОТИВОДЕЙСТВИЯ КОРРУПЦИИ</w:t>
      </w:r>
    </w:p>
    <w:p w:rsidR="00C5695A" w:rsidRPr="007C4D59" w:rsidRDefault="00C5695A" w:rsidP="00C5695A">
      <w:pPr>
        <w:widowControl w:val="0"/>
        <w:autoSpaceDE w:val="0"/>
        <w:autoSpaceDN w:val="0"/>
        <w:adjustRightInd w:val="0"/>
        <w:spacing w:after="0" w:line="240" w:lineRule="auto"/>
        <w:jc w:val="center"/>
        <w:rPr>
          <w:rFonts w:ascii="Times New Roman" w:hAnsi="Times New Roman"/>
          <w:b/>
          <w:bCs/>
          <w:sz w:val="16"/>
          <w:szCs w:val="16"/>
        </w:rPr>
      </w:pP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Руководствуясь </w:t>
      </w:r>
      <w:hyperlink r:id="rId47"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25</w:t>
        </w:r>
      </w:hyperlink>
      <w:r w:rsidRPr="006572EC">
        <w:rPr>
          <w:rFonts w:ascii="Times New Roman" w:hAnsi="Times New Roman"/>
          <w:sz w:val="28"/>
          <w:szCs w:val="28"/>
        </w:rPr>
        <w:t xml:space="preserve"> Указа Президента Российской Федерации от 2 апреля 2013 г</w:t>
      </w:r>
      <w:r>
        <w:rPr>
          <w:rFonts w:ascii="Times New Roman" w:hAnsi="Times New Roman"/>
          <w:sz w:val="28"/>
          <w:szCs w:val="28"/>
        </w:rPr>
        <w:t>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309 </w:t>
      </w:r>
      <w:r w:rsidRPr="00341AAE">
        <w:rPr>
          <w:rFonts w:ascii="Times New Roman" w:hAnsi="Times New Roman"/>
          <w:sz w:val="28"/>
          <w:szCs w:val="28"/>
        </w:rPr>
        <w:t>«</w:t>
      </w:r>
      <w:r w:rsidRPr="006572EC">
        <w:rPr>
          <w:rFonts w:ascii="Times New Roman" w:hAnsi="Times New Roman"/>
          <w:sz w:val="28"/>
          <w:szCs w:val="28"/>
        </w:rPr>
        <w:t xml:space="preserve">О мерах по реализации отдельных положений Федерального закона </w:t>
      </w:r>
      <w:r w:rsidRPr="00341AAE">
        <w:rPr>
          <w:rFonts w:ascii="Times New Roman" w:hAnsi="Times New Roman"/>
          <w:sz w:val="28"/>
          <w:szCs w:val="28"/>
        </w:rPr>
        <w:t>«</w:t>
      </w:r>
      <w:r w:rsidRPr="006572EC">
        <w:rPr>
          <w:rFonts w:ascii="Times New Roman" w:hAnsi="Times New Roman"/>
          <w:sz w:val="28"/>
          <w:szCs w:val="28"/>
        </w:rPr>
        <w:t>О противодействии коррупции</w:t>
      </w:r>
      <w:r w:rsidRPr="00341AAE">
        <w:rPr>
          <w:rFonts w:ascii="Times New Roman" w:hAnsi="Times New Roman"/>
          <w:sz w:val="28"/>
          <w:szCs w:val="28"/>
        </w:rPr>
        <w:t>»</w:t>
      </w:r>
      <w:r w:rsidRPr="006572EC">
        <w:rPr>
          <w:rFonts w:ascii="Times New Roman" w:hAnsi="Times New Roman"/>
          <w:sz w:val="28"/>
          <w:szCs w:val="28"/>
        </w:rPr>
        <w:t xml:space="preserve">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48" w:history="1">
        <w:r w:rsidRPr="006572EC">
          <w:rPr>
            <w:rFonts w:ascii="Times New Roman" w:hAnsi="Times New Roman"/>
            <w:sz w:val="28"/>
            <w:szCs w:val="28"/>
          </w:rPr>
          <w:t>закона</w:t>
        </w:r>
      </w:hyperlink>
      <w:r w:rsidRPr="006572EC">
        <w:rPr>
          <w:rFonts w:ascii="Times New Roman" w:hAnsi="Times New Roman"/>
          <w:sz w:val="28"/>
          <w:szCs w:val="28"/>
        </w:rPr>
        <w:t xml:space="preserve"> от 3 декабря 2012 г</w:t>
      </w:r>
      <w:r>
        <w:rPr>
          <w:rFonts w:ascii="Times New Roman" w:hAnsi="Times New Roman"/>
          <w:sz w:val="28"/>
          <w:szCs w:val="28"/>
        </w:rPr>
        <w:t>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230-ФЗ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Pr="00341AAE">
        <w:rPr>
          <w:rFonts w:ascii="Times New Roman" w:hAnsi="Times New Roman"/>
          <w:sz w:val="28"/>
          <w:szCs w:val="28"/>
        </w:rPr>
        <w:t>»</w:t>
      </w:r>
      <w:r w:rsidRPr="006572EC">
        <w:rPr>
          <w:rFonts w:ascii="Times New Roman" w:hAnsi="Times New Roman"/>
          <w:sz w:val="28"/>
          <w:szCs w:val="28"/>
        </w:rPr>
        <w:t xml:space="preserve"> и иных нормативных правовых актов в сфере противодействия коррупции  (прилагаются).</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rsidR="00C5695A" w:rsidRPr="007C4D59" w:rsidRDefault="00C5695A" w:rsidP="00C5695A">
      <w:pPr>
        <w:widowControl w:val="0"/>
        <w:autoSpaceDE w:val="0"/>
        <w:autoSpaceDN w:val="0"/>
        <w:adjustRightInd w:val="0"/>
        <w:ind w:firstLine="539"/>
        <w:jc w:val="both"/>
        <w:rPr>
          <w:rFonts w:ascii="Times New Roman" w:hAnsi="Times New Roman"/>
          <w:sz w:val="28"/>
          <w:szCs w:val="28"/>
        </w:rPr>
      </w:pPr>
      <w:r w:rsidRPr="006572EC">
        <w:rPr>
          <w:rFonts w:ascii="Times New Roman" w:hAnsi="Times New Roman"/>
          <w:sz w:val="28"/>
          <w:szCs w:val="28"/>
        </w:rPr>
        <w:t>Указанные разъяснения размещены на сайте Минтруда Ро</w:t>
      </w:r>
      <w:r w:rsidRPr="007C4D59">
        <w:rPr>
          <w:rFonts w:ascii="Times New Roman" w:hAnsi="Times New Roman"/>
          <w:sz w:val="28"/>
          <w:szCs w:val="28"/>
        </w:rPr>
        <w:t>ссии и доступны для скачивания:</w:t>
      </w:r>
    </w:p>
    <w:p w:rsidR="00C5695A" w:rsidRPr="006572EC" w:rsidRDefault="00C5695A" w:rsidP="00C5695A">
      <w:pPr>
        <w:widowControl w:val="0"/>
        <w:autoSpaceDE w:val="0"/>
        <w:autoSpaceDN w:val="0"/>
        <w:adjustRightInd w:val="0"/>
        <w:ind w:firstLine="539"/>
        <w:jc w:val="both"/>
        <w:rPr>
          <w:rFonts w:ascii="Times New Roman" w:hAnsi="Times New Roman"/>
          <w:sz w:val="28"/>
          <w:szCs w:val="28"/>
        </w:rPr>
      </w:pPr>
      <w:r w:rsidRPr="006572EC">
        <w:rPr>
          <w:rFonts w:ascii="Times New Roman" w:hAnsi="Times New Roman"/>
          <w:sz w:val="28"/>
          <w:szCs w:val="28"/>
        </w:rPr>
        <w:t>http://www.rosmi</w:t>
      </w:r>
      <w:r>
        <w:rPr>
          <w:rFonts w:ascii="Times New Roman" w:hAnsi="Times New Roman"/>
          <w:sz w:val="28"/>
          <w:szCs w:val="28"/>
        </w:rPr>
        <w:t>№</w:t>
      </w:r>
      <w:r w:rsidRPr="006572EC">
        <w:rPr>
          <w:rFonts w:ascii="Times New Roman" w:hAnsi="Times New Roman"/>
          <w:sz w:val="28"/>
          <w:szCs w:val="28"/>
        </w:rPr>
        <w:t>trud.ru/mi</w:t>
      </w:r>
      <w:r>
        <w:rPr>
          <w:rFonts w:ascii="Times New Roman" w:hAnsi="Times New Roman"/>
          <w:sz w:val="28"/>
          <w:szCs w:val="28"/>
        </w:rPr>
        <w:t>№</w:t>
      </w:r>
      <w:r w:rsidRPr="006572EC">
        <w:rPr>
          <w:rFonts w:ascii="Times New Roman" w:hAnsi="Times New Roman"/>
          <w:sz w:val="28"/>
          <w:szCs w:val="28"/>
        </w:rPr>
        <w:t>istry/programms/gossluzhba/a</w:t>
      </w:r>
      <w:r>
        <w:rPr>
          <w:rFonts w:ascii="Times New Roman" w:hAnsi="Times New Roman"/>
          <w:sz w:val="28"/>
          <w:szCs w:val="28"/>
        </w:rPr>
        <w:t>№</w:t>
      </w:r>
      <w:r w:rsidRPr="006572EC">
        <w:rPr>
          <w:rFonts w:ascii="Times New Roman" w:hAnsi="Times New Roman"/>
          <w:sz w:val="28"/>
          <w:szCs w:val="28"/>
        </w:rPr>
        <w:t>tikorr.</w:t>
      </w:r>
    </w:p>
    <w:p w:rsidR="00C5695A" w:rsidRPr="006572EC" w:rsidRDefault="00C5695A" w:rsidP="00C5695A">
      <w:pPr>
        <w:widowControl w:val="0"/>
        <w:autoSpaceDE w:val="0"/>
        <w:autoSpaceDN w:val="0"/>
        <w:adjustRightInd w:val="0"/>
        <w:jc w:val="right"/>
        <w:rPr>
          <w:rFonts w:ascii="Times New Roman" w:hAnsi="Times New Roman"/>
          <w:sz w:val="28"/>
          <w:szCs w:val="28"/>
        </w:rPr>
      </w:pPr>
      <w:r w:rsidRPr="006572EC">
        <w:rPr>
          <w:rFonts w:ascii="Times New Roman" w:hAnsi="Times New Roman"/>
          <w:sz w:val="28"/>
          <w:szCs w:val="28"/>
        </w:rPr>
        <w:t>М.А.ТОПИЛИН</w:t>
      </w:r>
    </w:p>
    <w:p w:rsidR="00C5695A" w:rsidRPr="006572EC" w:rsidRDefault="00C5695A" w:rsidP="00C5695A">
      <w:pPr>
        <w:widowControl w:val="0"/>
        <w:autoSpaceDE w:val="0"/>
        <w:autoSpaceDN w:val="0"/>
        <w:adjustRightInd w:val="0"/>
        <w:jc w:val="center"/>
        <w:outlineLvl w:val="0"/>
        <w:rPr>
          <w:rFonts w:ascii="Times New Roman" w:hAnsi="Times New Roman"/>
          <w:b/>
          <w:bCs/>
          <w:sz w:val="28"/>
          <w:szCs w:val="28"/>
        </w:rPr>
      </w:pPr>
      <w:bookmarkStart w:id="14" w:name="Par23"/>
      <w:bookmarkEnd w:id="14"/>
      <w:r w:rsidRPr="006572EC">
        <w:rPr>
          <w:rFonts w:ascii="Times New Roman" w:hAnsi="Times New Roman"/>
          <w:b/>
          <w:bCs/>
          <w:sz w:val="28"/>
          <w:szCs w:val="28"/>
        </w:rPr>
        <w:lastRenderedPageBreak/>
        <w:t>РАЗЪЯСНЕНИЯ</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ПО ПРИМЕНЕНИЮ ФЕДЕРАЛЬНОГО ЗАКОНА ОТ 3 ДЕКАБРЯ 2012 Г</w:t>
      </w:r>
      <w:r w:rsidRPr="00341AAE">
        <w:rPr>
          <w:rFonts w:ascii="Times New Roman" w:hAnsi="Times New Roman"/>
          <w:b/>
          <w:bCs/>
          <w:sz w:val="28"/>
          <w:szCs w:val="28"/>
        </w:rPr>
        <w:t>ОДА №</w:t>
      </w:r>
      <w:r w:rsidRPr="006572EC">
        <w:rPr>
          <w:rFonts w:ascii="Times New Roman" w:hAnsi="Times New Roman"/>
          <w:b/>
          <w:bCs/>
          <w:sz w:val="28"/>
          <w:szCs w:val="28"/>
        </w:rPr>
        <w:t xml:space="preserve"> 230-ФЗ </w:t>
      </w:r>
      <w:r w:rsidRPr="00341AAE">
        <w:rPr>
          <w:rFonts w:ascii="Times New Roman" w:hAnsi="Times New Roman"/>
          <w:b/>
          <w:bCs/>
          <w:sz w:val="28"/>
          <w:szCs w:val="28"/>
        </w:rPr>
        <w:t>«</w:t>
      </w:r>
      <w:r w:rsidRPr="006572EC">
        <w:rPr>
          <w:rFonts w:ascii="Times New Roman" w:hAnsi="Times New Roman"/>
          <w:b/>
          <w:bCs/>
          <w:sz w:val="28"/>
          <w:szCs w:val="28"/>
        </w:rPr>
        <w:t>О КОНТРОЛЕ ЗА СООТВЕТСТВИЕМ РАСХОДОВ ЛИЦ,</w:t>
      </w:r>
      <w:r w:rsidRPr="00341AAE">
        <w:rPr>
          <w:rFonts w:ascii="Times New Roman" w:hAnsi="Times New Roman"/>
          <w:b/>
          <w:bCs/>
          <w:sz w:val="28"/>
          <w:szCs w:val="28"/>
        </w:rPr>
        <w:t xml:space="preserve"> </w:t>
      </w:r>
      <w:r w:rsidRPr="006572EC">
        <w:rPr>
          <w:rFonts w:ascii="Times New Roman" w:hAnsi="Times New Roman"/>
          <w:b/>
          <w:bCs/>
          <w:sz w:val="28"/>
          <w:szCs w:val="28"/>
        </w:rPr>
        <w:t>ЗАМЕЩАЮЩИХ ГОСУДАРСТВЕННЫЕ ДОЛЖНОСТИ, И ИНЫХ ЛИЦ</w:t>
      </w:r>
      <w:r w:rsidRPr="00341AAE">
        <w:rPr>
          <w:rFonts w:ascii="Times New Roman" w:hAnsi="Times New Roman"/>
          <w:b/>
          <w:bCs/>
          <w:sz w:val="28"/>
          <w:szCs w:val="28"/>
        </w:rPr>
        <w:t xml:space="preserve"> </w:t>
      </w:r>
      <w:r w:rsidRPr="006572EC">
        <w:rPr>
          <w:rFonts w:ascii="Times New Roman" w:hAnsi="Times New Roman"/>
          <w:b/>
          <w:bCs/>
          <w:sz w:val="28"/>
          <w:szCs w:val="28"/>
        </w:rPr>
        <w:t>ИХ ДОХОДАМ</w:t>
      </w:r>
      <w:r w:rsidRPr="00341AAE">
        <w:rPr>
          <w:rFonts w:ascii="Times New Roman" w:hAnsi="Times New Roman"/>
          <w:b/>
          <w:bCs/>
          <w:sz w:val="28"/>
          <w:szCs w:val="28"/>
        </w:rPr>
        <w:t>»</w:t>
      </w:r>
      <w:r w:rsidRPr="006572EC">
        <w:rPr>
          <w:rFonts w:ascii="Times New Roman" w:hAnsi="Times New Roman"/>
          <w:b/>
          <w:bCs/>
          <w:sz w:val="28"/>
          <w:szCs w:val="28"/>
        </w:rPr>
        <w:t xml:space="preserve"> И ИНЫХ НОРМАТИВНЫХ ПРАВОВЫХ АКТОВ</w:t>
      </w:r>
      <w:r w:rsidRPr="00341AAE">
        <w:rPr>
          <w:rFonts w:ascii="Times New Roman" w:hAnsi="Times New Roman"/>
          <w:b/>
          <w:bCs/>
          <w:sz w:val="28"/>
          <w:szCs w:val="28"/>
        </w:rPr>
        <w:t xml:space="preserve"> </w:t>
      </w:r>
      <w:r w:rsidRPr="006572EC">
        <w:rPr>
          <w:rFonts w:ascii="Times New Roman" w:hAnsi="Times New Roman"/>
          <w:b/>
          <w:bCs/>
          <w:sz w:val="28"/>
          <w:szCs w:val="28"/>
        </w:rPr>
        <w:t>В СФЕРЕ ПРОТИВОДЕЙСТВИЯ КОРРУПЦИИ</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(ЗАКОНОДАТЕЛЬСТВО ПО СОСТОЯНИЮ</w:t>
      </w:r>
    </w:p>
    <w:p w:rsidR="00C5695A" w:rsidRPr="006572EC" w:rsidRDefault="00C5695A" w:rsidP="00C5695A">
      <w:pPr>
        <w:widowControl w:val="0"/>
        <w:autoSpaceDE w:val="0"/>
        <w:autoSpaceDN w:val="0"/>
        <w:adjustRightInd w:val="0"/>
        <w:spacing w:after="0" w:line="240" w:lineRule="auto"/>
        <w:jc w:val="center"/>
        <w:rPr>
          <w:rFonts w:ascii="Times New Roman" w:hAnsi="Times New Roman"/>
          <w:b/>
          <w:bCs/>
          <w:sz w:val="28"/>
          <w:szCs w:val="28"/>
        </w:rPr>
      </w:pPr>
      <w:r w:rsidRPr="006572EC">
        <w:rPr>
          <w:rFonts w:ascii="Times New Roman" w:hAnsi="Times New Roman"/>
          <w:b/>
          <w:bCs/>
          <w:sz w:val="28"/>
          <w:szCs w:val="28"/>
        </w:rPr>
        <w:t>НА 17 ИЮЛЯ 2013 Г</w:t>
      </w:r>
      <w:r w:rsidRPr="00341AAE">
        <w:rPr>
          <w:rFonts w:ascii="Times New Roman" w:hAnsi="Times New Roman"/>
          <w:b/>
          <w:bCs/>
          <w:sz w:val="28"/>
          <w:szCs w:val="28"/>
        </w:rPr>
        <w:t>ОДА</w:t>
      </w:r>
      <w:r w:rsidRPr="006572EC">
        <w:rPr>
          <w:rFonts w:ascii="Times New Roman" w:hAnsi="Times New Roman"/>
          <w:b/>
          <w:bCs/>
          <w:sz w:val="28"/>
          <w:szCs w:val="28"/>
        </w:rPr>
        <w:t>)</w:t>
      </w:r>
    </w:p>
    <w:p w:rsidR="00C5695A" w:rsidRPr="006572EC" w:rsidRDefault="00C5695A" w:rsidP="00C5695A">
      <w:pPr>
        <w:widowControl w:val="0"/>
        <w:autoSpaceDE w:val="0"/>
        <w:autoSpaceDN w:val="0"/>
        <w:adjustRightInd w:val="0"/>
        <w:jc w:val="center"/>
        <w:rPr>
          <w:rFonts w:ascii="Times New Roman" w:hAnsi="Times New Roman"/>
          <w:sz w:val="28"/>
          <w:szCs w:val="28"/>
        </w:rPr>
      </w:pP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15" w:name="Par32"/>
      <w:bookmarkEnd w:id="15"/>
      <w:r w:rsidRPr="006572EC">
        <w:rPr>
          <w:rFonts w:ascii="Times New Roman" w:hAnsi="Times New Roman"/>
          <w:sz w:val="28"/>
          <w:szCs w:val="28"/>
        </w:rPr>
        <w:t>I. О представлении сведений о расходах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В соответствии с </w:t>
      </w:r>
      <w:hyperlink r:id="rId49" w:history="1">
        <w:r w:rsidRPr="006572EC">
          <w:rPr>
            <w:rFonts w:ascii="Times New Roman" w:hAnsi="Times New Roman"/>
            <w:sz w:val="28"/>
            <w:szCs w:val="28"/>
          </w:rPr>
          <w:t>частью 1 статьи 3</w:t>
        </w:r>
      </w:hyperlink>
      <w:r w:rsidRPr="006572EC">
        <w:rPr>
          <w:rFonts w:ascii="Times New Roman" w:hAnsi="Times New Roman"/>
          <w:sz w:val="28"/>
          <w:szCs w:val="28"/>
        </w:rPr>
        <w:t xml:space="preserve"> Федерального закона от 3 декабря 2012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230-ФЗ </w:t>
      </w:r>
      <w:r w:rsidRPr="00341AAE">
        <w:rPr>
          <w:rFonts w:ascii="Times New Roman" w:hAnsi="Times New Roman"/>
          <w:sz w:val="28"/>
          <w:szCs w:val="28"/>
        </w:rPr>
        <w:t>«</w:t>
      </w:r>
      <w:r w:rsidRPr="006572E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Pr="00341AAE">
        <w:rPr>
          <w:rFonts w:ascii="Times New Roman" w:hAnsi="Times New Roman"/>
          <w:sz w:val="28"/>
          <w:szCs w:val="28"/>
        </w:rPr>
        <w:t>»</w:t>
      </w:r>
      <w:r w:rsidRPr="006572EC">
        <w:rPr>
          <w:rFonts w:ascii="Times New Roman" w:hAnsi="Times New Roman"/>
          <w:sz w:val="28"/>
          <w:szCs w:val="28"/>
        </w:rPr>
        <w:t xml:space="preserve"> (далее - Федеральный закон </w:t>
      </w:r>
      <w:r w:rsidRPr="00341AAE">
        <w:rPr>
          <w:rFonts w:ascii="Times New Roman" w:hAnsi="Times New Roman"/>
          <w:sz w:val="28"/>
          <w:szCs w:val="28"/>
        </w:rPr>
        <w:t>№</w:t>
      </w:r>
      <w:r w:rsidRPr="006572EC">
        <w:rPr>
          <w:rFonts w:ascii="Times New Roman" w:hAnsi="Times New Roman"/>
          <w:sz w:val="28"/>
          <w:szCs w:val="28"/>
        </w:rPr>
        <w:t xml:space="preserve"> 230-ФЗ) лицо, замещающее (занимающее) одну из должностей, указанных в </w:t>
      </w:r>
      <w:hyperlink r:id="rId50" w:history="1">
        <w:r w:rsidRPr="006572EC">
          <w:rPr>
            <w:rFonts w:ascii="Times New Roman" w:hAnsi="Times New Roman"/>
            <w:sz w:val="28"/>
            <w:szCs w:val="28"/>
          </w:rPr>
          <w:t>пункте 1 части 1 статьи 2</w:t>
        </w:r>
      </w:hyperlink>
      <w:r w:rsidRPr="006572EC">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r w:rsidRPr="006572EC">
        <w:rPr>
          <w:rFonts w:ascii="Times New Roman" w:hAnsi="Times New Roman"/>
          <w:sz w:val="28"/>
          <w:szCs w:val="28"/>
        </w:rPr>
        <w:t>1. Лица, обязанные представлять сведения о расходах.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2. Сведения о расходах представляются в случае, если: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сделка совершена в отчетный период с 1 января 2012 </w:t>
      </w:r>
      <w:r>
        <w:rPr>
          <w:rFonts w:ascii="Times New Roman" w:hAnsi="Times New Roman"/>
          <w:sz w:val="28"/>
          <w:szCs w:val="28"/>
        </w:rPr>
        <w:t>года</w:t>
      </w:r>
      <w:r w:rsidRPr="006572EC">
        <w:rPr>
          <w:rFonts w:ascii="Times New Roman" w:hAnsi="Times New Roman"/>
          <w:sz w:val="28"/>
          <w:szCs w:val="28"/>
        </w:rPr>
        <w:t xml:space="preserve"> по 31 декабря 2012 </w:t>
      </w:r>
      <w:r>
        <w:rPr>
          <w:rFonts w:ascii="Times New Roman" w:hAnsi="Times New Roman"/>
          <w:sz w:val="28"/>
          <w:szCs w:val="28"/>
        </w:rPr>
        <w:t>года</w:t>
      </w:r>
      <w:r w:rsidRPr="006572EC">
        <w:rPr>
          <w:rFonts w:ascii="Times New Roman" w:hAnsi="Times New Roman"/>
          <w:sz w:val="28"/>
          <w:szCs w:val="28"/>
        </w:rPr>
        <w:t xml:space="preserve"> либо в последующие отчетные периоды (с 1 января 2013 </w:t>
      </w:r>
      <w:r>
        <w:rPr>
          <w:rFonts w:ascii="Times New Roman" w:hAnsi="Times New Roman"/>
          <w:sz w:val="28"/>
          <w:szCs w:val="28"/>
        </w:rPr>
        <w:t>года</w:t>
      </w:r>
      <w:r w:rsidRPr="006572EC">
        <w:rPr>
          <w:rFonts w:ascii="Times New Roman" w:hAnsi="Times New Roman"/>
          <w:sz w:val="28"/>
          <w:szCs w:val="28"/>
        </w:rPr>
        <w:t xml:space="preserve"> по </w:t>
      </w:r>
      <w:r>
        <w:rPr>
          <w:rFonts w:ascii="Times New Roman" w:hAnsi="Times New Roman"/>
          <w:sz w:val="28"/>
          <w:szCs w:val="28"/>
        </w:rPr>
        <w:t xml:space="preserve">  </w:t>
      </w:r>
      <w:r w:rsidRPr="006572EC">
        <w:rPr>
          <w:rFonts w:ascii="Times New Roman" w:hAnsi="Times New Roman"/>
          <w:sz w:val="28"/>
          <w:szCs w:val="28"/>
        </w:rPr>
        <w:t xml:space="preserve">31 декабря 2013 </w:t>
      </w:r>
      <w:r>
        <w:rPr>
          <w:rFonts w:ascii="Times New Roman" w:hAnsi="Times New Roman"/>
          <w:sz w:val="28"/>
          <w:szCs w:val="28"/>
        </w:rPr>
        <w:t>года</w:t>
      </w:r>
      <w:r w:rsidRPr="006572EC">
        <w:rPr>
          <w:rFonts w:ascii="Times New Roman" w:hAnsi="Times New Roman"/>
          <w:sz w:val="28"/>
          <w:szCs w:val="28"/>
        </w:rPr>
        <w:t xml:space="preserve"> и т.д.). При совершении сделок в 2011 году или ранее сведения о расходах не представляются;</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lastRenderedPageBreak/>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16" w:name="Par42"/>
      <w:bookmarkEnd w:id="16"/>
      <w:r w:rsidRPr="006572EC">
        <w:rPr>
          <w:rFonts w:ascii="Times New Roman" w:hAnsi="Times New Roman"/>
          <w:sz w:val="28"/>
          <w:szCs w:val="28"/>
        </w:rPr>
        <w:t>3. Порядок представления сведений о расходах.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Сведения о расходах представляются:</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посредством заполнения соответствующей </w:t>
      </w:r>
      <w:hyperlink r:id="rId51" w:history="1">
        <w:r w:rsidRPr="006572EC">
          <w:rPr>
            <w:rFonts w:ascii="Times New Roman" w:hAnsi="Times New Roman"/>
            <w:sz w:val="28"/>
            <w:szCs w:val="28"/>
          </w:rPr>
          <w:t>справки</w:t>
        </w:r>
      </w:hyperlink>
      <w:r w:rsidRPr="006572EC">
        <w:rPr>
          <w:rFonts w:ascii="Times New Roman" w:hAnsi="Times New Roman"/>
          <w:sz w:val="28"/>
          <w:szCs w:val="28"/>
        </w:rPr>
        <w:t xml:space="preserve"> (далее - справка о расходах), форма которой утверждена Указом Президента Российской Федерации от 2 апреля 2013 </w:t>
      </w:r>
      <w:r>
        <w:rPr>
          <w:rFonts w:ascii="Times New Roman" w:hAnsi="Times New Roman"/>
          <w:sz w:val="28"/>
          <w:szCs w:val="28"/>
        </w:rPr>
        <w:t>года</w:t>
      </w:r>
      <w:r w:rsidRPr="00341AAE">
        <w:rPr>
          <w:rFonts w:ascii="Times New Roman" w:hAnsi="Times New Roman"/>
          <w:sz w:val="28"/>
          <w:szCs w:val="28"/>
        </w:rPr>
        <w:t xml:space="preserve"> №</w:t>
      </w:r>
      <w:r w:rsidRPr="006572EC">
        <w:rPr>
          <w:rFonts w:ascii="Times New Roman" w:hAnsi="Times New Roman"/>
          <w:sz w:val="28"/>
          <w:szCs w:val="28"/>
        </w:rPr>
        <w:t xml:space="preserve"> 310 </w:t>
      </w:r>
      <w:r w:rsidRPr="00341AAE">
        <w:rPr>
          <w:rFonts w:ascii="Times New Roman" w:hAnsi="Times New Roman"/>
          <w:sz w:val="28"/>
          <w:szCs w:val="28"/>
        </w:rPr>
        <w:t>«</w:t>
      </w:r>
      <w:r w:rsidRPr="006572EC">
        <w:rPr>
          <w:rFonts w:ascii="Times New Roman" w:hAnsi="Times New Roman"/>
          <w:sz w:val="28"/>
          <w:szCs w:val="28"/>
        </w:rPr>
        <w:t xml:space="preserve">О мерах по реализации отдельных положений Федерального закона </w:t>
      </w:r>
      <w:r w:rsidRPr="00341AAE">
        <w:rPr>
          <w:rFonts w:ascii="Times New Roman" w:hAnsi="Times New Roman"/>
          <w:sz w:val="28"/>
          <w:szCs w:val="28"/>
        </w:rPr>
        <w:t>«</w:t>
      </w:r>
      <w:r w:rsidRPr="006572E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Pr="00341AAE">
        <w:rPr>
          <w:rFonts w:ascii="Times New Roman" w:hAnsi="Times New Roman"/>
          <w:sz w:val="28"/>
          <w:szCs w:val="28"/>
        </w:rPr>
        <w:t>»</w:t>
      </w:r>
      <w:r w:rsidRPr="006572EC">
        <w:rPr>
          <w:rFonts w:ascii="Times New Roman" w:hAnsi="Times New Roman"/>
          <w:sz w:val="28"/>
          <w:szCs w:val="28"/>
        </w:rPr>
        <w:t xml:space="preserve"> (далее - Указ Президента Российской Федерации </w:t>
      </w:r>
      <w:r w:rsidRPr="00341AAE">
        <w:rPr>
          <w:rFonts w:ascii="Times New Roman" w:hAnsi="Times New Roman"/>
          <w:sz w:val="28"/>
          <w:szCs w:val="28"/>
        </w:rPr>
        <w:t>№</w:t>
      </w:r>
      <w:r w:rsidRPr="006572EC">
        <w:rPr>
          <w:rFonts w:ascii="Times New Roman" w:hAnsi="Times New Roman"/>
          <w:sz w:val="28"/>
          <w:szCs w:val="28"/>
        </w:rPr>
        <w:t xml:space="preserve"> 310);</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одновременно со сведениями о доходах;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к справке о расходах прилагается копия договора или иного документа о приобретении права собственности.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52" w:history="1">
        <w:r w:rsidRPr="006572EC">
          <w:rPr>
            <w:rFonts w:ascii="Times New Roman" w:hAnsi="Times New Roman"/>
            <w:sz w:val="28"/>
            <w:szCs w:val="28"/>
          </w:rPr>
          <w:t xml:space="preserve">подпункт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1</w:t>
        </w:r>
        <w:r w:rsidRPr="004C4D6B">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10</w:t>
        </w:r>
      </w:hyperlink>
      <w:r w:rsidRPr="006572EC">
        <w:rPr>
          <w:rFonts w:ascii="Times New Roman" w:hAnsi="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1065).</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lastRenderedPageBreak/>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17" w:name="Par52"/>
      <w:bookmarkEnd w:id="17"/>
      <w:r w:rsidRPr="006572EC">
        <w:rPr>
          <w:rFonts w:ascii="Times New Roman" w:hAnsi="Times New Roman"/>
          <w:sz w:val="28"/>
          <w:szCs w:val="28"/>
        </w:rPr>
        <w:t>4. Срок представления сведений о расходах: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совершении сделки в 2012 году - до 1 июля 2013 года</w:t>
      </w:r>
      <w:r w:rsidRPr="006572EC">
        <w:rPr>
          <w:rFonts w:ascii="Times New Roman" w:hAnsi="Times New Roman"/>
          <w:sz w:val="28"/>
          <w:szCs w:val="28"/>
        </w:rPr>
        <w:t>;</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при совершении сделки в 2013 </w:t>
      </w:r>
      <w:r>
        <w:rPr>
          <w:rFonts w:ascii="Times New Roman" w:hAnsi="Times New Roman"/>
          <w:sz w:val="28"/>
          <w:szCs w:val="28"/>
        </w:rPr>
        <w:t>году</w:t>
      </w:r>
      <w:r w:rsidRPr="006572EC">
        <w:rPr>
          <w:rFonts w:ascii="Times New Roman" w:hAnsi="Times New Roman"/>
          <w:sz w:val="28"/>
          <w:szCs w:val="28"/>
        </w:rPr>
        <w:t xml:space="preserve">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w:t>
      </w:r>
      <w:r>
        <w:rPr>
          <w:rFonts w:ascii="Times New Roman" w:hAnsi="Times New Roman"/>
          <w:sz w:val="28"/>
          <w:szCs w:val="28"/>
        </w:rPr>
        <w:t>года</w:t>
      </w:r>
      <w:r w:rsidRPr="006572EC">
        <w:rPr>
          <w:rFonts w:ascii="Times New Roman" w:hAnsi="Times New Roman"/>
          <w:sz w:val="28"/>
          <w:szCs w:val="28"/>
        </w:rPr>
        <w:t xml:space="preserve">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18" w:name="Par56"/>
      <w:bookmarkEnd w:id="18"/>
      <w:r w:rsidRPr="006572EC">
        <w:rPr>
          <w:rFonts w:ascii="Times New Roman" w:hAnsi="Times New Roman"/>
          <w:sz w:val="28"/>
          <w:szCs w:val="28"/>
        </w:rPr>
        <w:t>5. Период, за который учитываются доходы лица и его супруги (супруга) для определения их общего дохода.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53" w:history="1">
        <w:r w:rsidRPr="006572EC">
          <w:rPr>
            <w:rFonts w:ascii="Times New Roman" w:hAnsi="Times New Roman"/>
            <w:sz w:val="28"/>
            <w:szCs w:val="28"/>
          </w:rPr>
          <w:t>ссылка 4</w:t>
        </w:r>
      </w:hyperlink>
      <w:r w:rsidRPr="006572EC">
        <w:rPr>
          <w:rFonts w:ascii="Times New Roman" w:hAnsi="Times New Roman"/>
          <w:sz w:val="28"/>
          <w:szCs w:val="28"/>
        </w:rPr>
        <w:t xml:space="preserve"> к справке о расходах).</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19" w:name="Par59"/>
      <w:bookmarkEnd w:id="19"/>
      <w:r w:rsidRPr="006572EC">
        <w:rPr>
          <w:rFonts w:ascii="Times New Roman" w:hAnsi="Times New Roman"/>
          <w:sz w:val="28"/>
          <w:szCs w:val="28"/>
        </w:rPr>
        <w:t>6. Порядок заполнения справки о расходах.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При заполнении строки </w:t>
      </w:r>
      <w:r w:rsidRPr="00341AAE">
        <w:rPr>
          <w:rFonts w:ascii="Times New Roman" w:hAnsi="Times New Roman"/>
          <w:sz w:val="28"/>
          <w:szCs w:val="28"/>
        </w:rPr>
        <w:t>«</w:t>
      </w:r>
      <w:r w:rsidRPr="006572EC">
        <w:rPr>
          <w:rFonts w:ascii="Times New Roman" w:hAnsi="Times New Roman"/>
          <w:sz w:val="28"/>
          <w:szCs w:val="28"/>
        </w:rPr>
        <w:t xml:space="preserve">Источниками получения средств, за счет </w:t>
      </w:r>
      <w:r w:rsidRPr="006572EC">
        <w:rPr>
          <w:rFonts w:ascii="Times New Roman" w:hAnsi="Times New Roman"/>
          <w:sz w:val="28"/>
          <w:szCs w:val="28"/>
        </w:rPr>
        <w:lastRenderedPageBreak/>
        <w:t>которых приобретено имущество, являются</w:t>
      </w:r>
      <w:r w:rsidRPr="00341AAE">
        <w:rPr>
          <w:rFonts w:ascii="Times New Roman" w:hAnsi="Times New Roman"/>
          <w:sz w:val="28"/>
          <w:szCs w:val="28"/>
        </w:rPr>
        <w:t>»</w:t>
      </w:r>
      <w:r w:rsidRPr="006572EC">
        <w:rPr>
          <w:rFonts w:ascii="Times New Roman" w:hAnsi="Times New Roman"/>
          <w:sz w:val="28"/>
          <w:szCs w:val="28"/>
        </w:rPr>
        <w:t xml:space="preserve">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54" w:history="1">
        <w:r w:rsidRPr="006572EC">
          <w:rPr>
            <w:rFonts w:ascii="Times New Roman" w:hAnsi="Times New Roman"/>
            <w:sz w:val="28"/>
            <w:szCs w:val="28"/>
          </w:rPr>
          <w:t>ссылка 4</w:t>
        </w:r>
      </w:hyperlink>
      <w:r w:rsidRPr="006572EC">
        <w:rPr>
          <w:rFonts w:ascii="Times New Roman" w:hAnsi="Times New Roman"/>
          <w:sz w:val="28"/>
          <w:szCs w:val="28"/>
        </w:rPr>
        <w:t xml:space="preserve"> к справке о расходах).</w:t>
      </w: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20" w:name="Par63"/>
      <w:bookmarkEnd w:id="20"/>
      <w:r w:rsidRPr="006572EC">
        <w:rPr>
          <w:rFonts w:ascii="Times New Roman" w:hAnsi="Times New Roman"/>
          <w:sz w:val="28"/>
          <w:szCs w:val="28"/>
        </w:rPr>
        <w:t>II. О контроле за соответствием расходов доходам</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1. Контроль за расходами осуществляется при наличии оснований и принятии соответствующего решения (</w:t>
      </w:r>
      <w:hyperlink r:id="rId55" w:history="1">
        <w:r w:rsidRPr="006572EC">
          <w:rPr>
            <w:rFonts w:ascii="Times New Roman" w:hAnsi="Times New Roman"/>
            <w:sz w:val="28"/>
            <w:szCs w:val="28"/>
          </w:rPr>
          <w:t>статья 4</w:t>
        </w:r>
      </w:hyperlink>
      <w:r w:rsidRPr="006572EC">
        <w:rPr>
          <w:rFonts w:ascii="Times New Roman" w:hAnsi="Times New Roman"/>
          <w:sz w:val="28"/>
          <w:szCs w:val="28"/>
        </w:rPr>
        <w:t xml:space="preserve"> Федерального закона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230-ФЗ).</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2. В рамках контроля за расходами у лица могут быть истребованы:</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сведения, подтверждающие источники получения средств, за счет которых совершена сделка.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4. Согласно </w:t>
      </w:r>
      <w:hyperlink r:id="rId56" w:history="1">
        <w:r w:rsidRPr="006572EC">
          <w:rPr>
            <w:rFonts w:ascii="Times New Roman" w:hAnsi="Times New Roman"/>
            <w:sz w:val="28"/>
            <w:szCs w:val="28"/>
          </w:rPr>
          <w:t>части 3 статьи 16</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w:t>
      </w:r>
      <w:r w:rsidRPr="006572EC">
        <w:rPr>
          <w:rFonts w:ascii="Times New Roman" w:hAnsi="Times New Roman"/>
          <w:sz w:val="28"/>
          <w:szCs w:val="28"/>
        </w:rPr>
        <w:lastRenderedPageBreak/>
        <w:t>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57" w:history="1">
        <w:r w:rsidRPr="006572EC">
          <w:rPr>
            <w:rFonts w:ascii="Times New Roman" w:hAnsi="Times New Roman"/>
            <w:sz w:val="28"/>
            <w:szCs w:val="28"/>
          </w:rPr>
          <w:t>статьей 71</w:t>
        </w:r>
      </w:hyperlink>
      <w:r w:rsidRPr="006572EC">
        <w:rPr>
          <w:rFonts w:ascii="Times New Roman" w:hAnsi="Times New Roman"/>
          <w:sz w:val="28"/>
          <w:szCs w:val="28"/>
        </w:rPr>
        <w:t xml:space="preserve"> Гражданского процессуального кодекса Российской Федерации, предъявляемым к письменным доказательствам.</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58" w:history="1">
        <w:r w:rsidRPr="006572EC">
          <w:rPr>
            <w:rFonts w:ascii="Times New Roman" w:hAnsi="Times New Roman"/>
            <w:sz w:val="28"/>
            <w:szCs w:val="28"/>
          </w:rPr>
          <w:t>часть 3 статьи 16</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230-ФЗ), перечень прилагаемых документов.</w:t>
      </w: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21" w:name="Par75"/>
      <w:bookmarkEnd w:id="21"/>
      <w:r w:rsidRPr="006572EC">
        <w:rPr>
          <w:rFonts w:ascii="Times New Roman" w:hAnsi="Times New Roman"/>
          <w:sz w:val="28"/>
          <w:szCs w:val="28"/>
        </w:rPr>
        <w:t xml:space="preserve">III. О размещении в информационно-телекоммуникационной сети </w:t>
      </w:r>
      <w:r w:rsidRPr="00341AAE">
        <w:rPr>
          <w:rFonts w:ascii="Times New Roman" w:hAnsi="Times New Roman"/>
          <w:sz w:val="28"/>
          <w:szCs w:val="28"/>
        </w:rPr>
        <w:t>«</w:t>
      </w:r>
      <w:r w:rsidRPr="006572EC">
        <w:rPr>
          <w:rFonts w:ascii="Times New Roman" w:hAnsi="Times New Roman"/>
          <w:sz w:val="28"/>
          <w:szCs w:val="28"/>
        </w:rPr>
        <w:t>Интернет</w:t>
      </w:r>
      <w:r w:rsidRPr="00341AAE">
        <w:rPr>
          <w:rFonts w:ascii="Times New Roman" w:hAnsi="Times New Roman"/>
          <w:sz w:val="28"/>
          <w:szCs w:val="28"/>
        </w:rPr>
        <w:t>»</w:t>
      </w:r>
      <w:r w:rsidRPr="006572EC">
        <w:rPr>
          <w:rFonts w:ascii="Times New Roman" w:hAnsi="Times New Roman"/>
          <w:sz w:val="28"/>
          <w:szCs w:val="28"/>
        </w:rPr>
        <w:t xml:space="preserve"> сведений о доходах, расходах, имуществе и обязательствах имущественного характера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w:t>
      </w:r>
      <w:r w:rsidRPr="00341AAE">
        <w:rPr>
          <w:rFonts w:ascii="Times New Roman" w:hAnsi="Times New Roman"/>
          <w:sz w:val="28"/>
          <w:szCs w:val="28"/>
        </w:rPr>
        <w:t>«</w:t>
      </w:r>
      <w:r w:rsidRPr="006572EC">
        <w:rPr>
          <w:rFonts w:ascii="Times New Roman" w:hAnsi="Times New Roman"/>
          <w:sz w:val="28"/>
          <w:szCs w:val="28"/>
        </w:rPr>
        <w:t>Интернет</w:t>
      </w:r>
      <w:r w:rsidRPr="00341AAE">
        <w:rPr>
          <w:rFonts w:ascii="Times New Roman" w:hAnsi="Times New Roman"/>
          <w:sz w:val="28"/>
          <w:szCs w:val="28"/>
        </w:rPr>
        <w:t>»</w:t>
      </w:r>
      <w:r w:rsidRPr="006572EC">
        <w:rPr>
          <w:rFonts w:ascii="Times New Roman" w:hAnsi="Times New Roman"/>
          <w:sz w:val="28"/>
          <w:szCs w:val="28"/>
        </w:rPr>
        <w:t xml:space="preserve"> на официальных сайтах в соответствии с </w:t>
      </w:r>
      <w:hyperlink r:id="rId59" w:history="1">
        <w:r w:rsidRPr="006572EC">
          <w:rPr>
            <w:rFonts w:ascii="Times New Roman" w:hAnsi="Times New Roman"/>
            <w:sz w:val="28"/>
            <w:szCs w:val="28"/>
          </w:rPr>
          <w:t>Порядком</w:t>
        </w:r>
      </w:hyperlink>
      <w:r w:rsidRPr="006572EC">
        <w:rPr>
          <w:rFonts w:ascii="Times New Roman" w:hAnsi="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w:t>
      </w:r>
      <w:smartTag w:uri="urn:schemas-microsoft-com:office:smarttags" w:element="metricconverter">
        <w:smartTagPr>
          <w:attr w:name="ProductID" w:val="2013 г"/>
        </w:smartTagPr>
        <w:r w:rsidRPr="006572EC">
          <w:rPr>
            <w:rFonts w:ascii="Times New Roman" w:hAnsi="Times New Roman"/>
            <w:sz w:val="28"/>
            <w:szCs w:val="28"/>
          </w:rPr>
          <w:t>2013 г</w:t>
        </w:r>
      </w:smartTag>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22" w:name="Par79"/>
      <w:bookmarkEnd w:id="22"/>
      <w:r w:rsidRPr="006572EC">
        <w:rPr>
          <w:rFonts w:ascii="Times New Roman" w:hAnsi="Times New Roman"/>
          <w:sz w:val="28"/>
          <w:szCs w:val="28"/>
        </w:rPr>
        <w:t xml:space="preserve">IV. О применении </w:t>
      </w:r>
      <w:hyperlink r:id="rId60" w:history="1">
        <w:r w:rsidRPr="006572EC">
          <w:rPr>
            <w:rFonts w:ascii="Times New Roman" w:hAnsi="Times New Roman"/>
            <w:sz w:val="28"/>
            <w:szCs w:val="28"/>
          </w:rPr>
          <w:t>статьи 12</w:t>
        </w:r>
      </w:hyperlink>
      <w:r w:rsidRPr="006572EC">
        <w:rPr>
          <w:rFonts w:ascii="Times New Roman" w:hAnsi="Times New Roman"/>
          <w:sz w:val="28"/>
          <w:szCs w:val="28"/>
        </w:rPr>
        <w:t xml:space="preserve"> Федерального закона от 25 декабря </w:t>
      </w:r>
      <w:r>
        <w:rPr>
          <w:rFonts w:ascii="Times New Roman" w:hAnsi="Times New Roman"/>
          <w:sz w:val="28"/>
          <w:szCs w:val="28"/>
        </w:rPr>
        <w:t xml:space="preserve">                 </w:t>
      </w:r>
      <w:r w:rsidRPr="006572EC">
        <w:rPr>
          <w:rFonts w:ascii="Times New Roman" w:hAnsi="Times New Roman"/>
          <w:sz w:val="28"/>
          <w:szCs w:val="28"/>
        </w:rPr>
        <w:t xml:space="preserve">2008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273-ФЗ </w:t>
      </w:r>
      <w:r w:rsidRPr="00341AAE">
        <w:rPr>
          <w:rFonts w:ascii="Times New Roman" w:hAnsi="Times New Roman"/>
          <w:sz w:val="28"/>
          <w:szCs w:val="28"/>
        </w:rPr>
        <w:t>«</w:t>
      </w:r>
      <w:r w:rsidRPr="006572EC">
        <w:rPr>
          <w:rFonts w:ascii="Times New Roman" w:hAnsi="Times New Roman"/>
          <w:sz w:val="28"/>
          <w:szCs w:val="28"/>
        </w:rPr>
        <w:t>О противодействии коррупции</w:t>
      </w:r>
      <w:r w:rsidRPr="00341AAE">
        <w:rPr>
          <w:rFonts w:ascii="Times New Roman" w:hAnsi="Times New Roman"/>
          <w:sz w:val="28"/>
          <w:szCs w:val="28"/>
        </w:rPr>
        <w:t>»</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1. У бывшего государственного (муниципального) служащего, </w:t>
      </w:r>
      <w:r w:rsidRPr="006572EC">
        <w:rPr>
          <w:rFonts w:ascii="Times New Roman" w:hAnsi="Times New Roman"/>
          <w:sz w:val="28"/>
          <w:szCs w:val="28"/>
        </w:rPr>
        <w:lastRenderedPageBreak/>
        <w:t xml:space="preserve">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61" w:history="1">
        <w:r w:rsidRPr="006572EC">
          <w:rPr>
            <w:rFonts w:ascii="Times New Roman" w:hAnsi="Times New Roman"/>
            <w:sz w:val="28"/>
            <w:szCs w:val="28"/>
          </w:rPr>
          <w:t>(часть 1 статьи 12)</w:t>
        </w:r>
      </w:hyperlink>
      <w:r w:rsidRPr="006572EC">
        <w:rPr>
          <w:rFonts w:ascii="Times New Roman" w:hAnsi="Times New Roman"/>
          <w:sz w:val="28"/>
          <w:szCs w:val="28"/>
        </w:rPr>
        <w:t xml:space="preserve"> не возникает в следующих случаях:</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заключения гражданско-правового договора о выполнении работ, оказании услуг стоимостью менее 100 тыс. руб. в месяц.</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23" w:name="Par86"/>
      <w:bookmarkEnd w:id="23"/>
      <w:r w:rsidRPr="006572EC">
        <w:rPr>
          <w:rFonts w:ascii="Times New Roman" w:hAnsi="Times New Roman"/>
          <w:sz w:val="28"/>
          <w:szCs w:val="28"/>
        </w:rPr>
        <w:t xml:space="preserve">V. О реализации федеральными государственными органами </w:t>
      </w:r>
      <w:hyperlink r:id="rId62" w:history="1">
        <w:r w:rsidRPr="006572EC">
          <w:rPr>
            <w:rFonts w:ascii="Times New Roman" w:hAnsi="Times New Roman"/>
            <w:sz w:val="28"/>
            <w:szCs w:val="28"/>
          </w:rPr>
          <w:t>пункта 22</w:t>
        </w:r>
      </w:hyperlink>
      <w:r w:rsidRPr="006572EC">
        <w:rPr>
          <w:rFonts w:ascii="Times New Roman" w:hAnsi="Times New Roman"/>
          <w:sz w:val="28"/>
          <w:szCs w:val="28"/>
        </w:rPr>
        <w:t xml:space="preserve"> Указа Президента Российской Федерации от 2 апреля 2013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309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О противодействии коррупции</w:t>
      </w:r>
      <w:r w:rsidRPr="00341AAE">
        <w:rPr>
          <w:rFonts w:ascii="Times New Roman" w:hAnsi="Times New Roman"/>
          <w:sz w:val="28"/>
          <w:szCs w:val="28"/>
        </w:rPr>
        <w:t>»</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2. Формирование перечня должностей в организациях, предусмотренного </w:t>
      </w:r>
      <w:hyperlink r:id="rId63"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22</w:t>
        </w:r>
      </w:hyperlink>
      <w:r w:rsidRPr="006572EC">
        <w:rPr>
          <w:rFonts w:ascii="Times New Roman" w:hAnsi="Times New Roman"/>
          <w:sz w:val="28"/>
          <w:szCs w:val="28"/>
        </w:rPr>
        <w:t xml:space="preserve"> Указа Президента Российской </w:t>
      </w:r>
      <w:r w:rsidRPr="006572EC">
        <w:rPr>
          <w:rFonts w:ascii="Times New Roman" w:hAnsi="Times New Roman"/>
          <w:sz w:val="28"/>
          <w:szCs w:val="28"/>
        </w:rPr>
        <w:lastRenderedPageBreak/>
        <w:t xml:space="preserve">Федерации от 2 апреля 2013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309 </w:t>
      </w:r>
      <w:r w:rsidRPr="00341AAE">
        <w:rPr>
          <w:rFonts w:ascii="Times New Roman" w:hAnsi="Times New Roman"/>
          <w:sz w:val="28"/>
          <w:szCs w:val="28"/>
        </w:rPr>
        <w:t>«</w:t>
      </w:r>
      <w:r w:rsidRPr="006572EC">
        <w:rPr>
          <w:rFonts w:ascii="Times New Roman" w:hAnsi="Times New Roman"/>
          <w:sz w:val="28"/>
          <w:szCs w:val="28"/>
        </w:rPr>
        <w:t xml:space="preserve">О мерах по реализации отдельных положений Федерального закона </w:t>
      </w:r>
      <w:r w:rsidRPr="00341AAE">
        <w:rPr>
          <w:rFonts w:ascii="Times New Roman" w:hAnsi="Times New Roman"/>
          <w:sz w:val="28"/>
          <w:szCs w:val="28"/>
        </w:rPr>
        <w:t>«</w:t>
      </w:r>
      <w:r w:rsidRPr="006572EC">
        <w:rPr>
          <w:rFonts w:ascii="Times New Roman" w:hAnsi="Times New Roman"/>
          <w:sz w:val="28"/>
          <w:szCs w:val="28"/>
        </w:rPr>
        <w:t>О противодействии коррупции</w:t>
      </w:r>
      <w:r w:rsidRPr="00341AAE">
        <w:rPr>
          <w:rFonts w:ascii="Times New Roman" w:hAnsi="Times New Roman"/>
          <w:sz w:val="28"/>
          <w:szCs w:val="28"/>
        </w:rPr>
        <w:t>»</w:t>
      </w:r>
      <w:r w:rsidRPr="006572EC">
        <w:rPr>
          <w:rFonts w:ascii="Times New Roman" w:hAnsi="Times New Roman"/>
          <w:sz w:val="28"/>
          <w:szCs w:val="28"/>
        </w:rPr>
        <w:t xml:space="preserve"> (далее - Указ Президента Российской Федерации </w:t>
      </w:r>
      <w:r w:rsidRPr="00341AAE">
        <w:rPr>
          <w:rFonts w:ascii="Times New Roman" w:hAnsi="Times New Roman"/>
          <w:sz w:val="28"/>
          <w:szCs w:val="28"/>
        </w:rPr>
        <w:t>№</w:t>
      </w:r>
      <w:r w:rsidRPr="006572EC">
        <w:rPr>
          <w:rFonts w:ascii="Times New Roman" w:hAnsi="Times New Roman"/>
          <w:sz w:val="28"/>
          <w:szCs w:val="28"/>
        </w:rPr>
        <w:t xml:space="preserve">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64" w:history="1">
        <w:r w:rsidRPr="006572EC">
          <w:rPr>
            <w:rFonts w:ascii="Times New Roman" w:hAnsi="Times New Roman"/>
            <w:sz w:val="28"/>
            <w:szCs w:val="28"/>
          </w:rPr>
          <w:t>раздела III</w:t>
        </w:r>
      </w:hyperlink>
      <w:r w:rsidRPr="006572EC">
        <w:rPr>
          <w:rFonts w:ascii="Times New Roman" w:hAnsi="Times New Roman"/>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24" w:name="Par91"/>
      <w:bookmarkEnd w:id="24"/>
      <w:r w:rsidRPr="006572EC">
        <w:rPr>
          <w:rFonts w:ascii="Times New Roman" w:hAnsi="Times New Roman"/>
          <w:sz w:val="28"/>
          <w:szCs w:val="28"/>
        </w:rPr>
        <w:t>3. Представление сведений о доходах, об имуществе и обязательствах имущественного характера работниками организаций и их проверка.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В соответствии с </w:t>
      </w:r>
      <w:hyperlink r:id="rId65" w:history="1">
        <w:r w:rsidRPr="006572EC">
          <w:rPr>
            <w:rFonts w:ascii="Times New Roman" w:hAnsi="Times New Roman"/>
            <w:sz w:val="28"/>
            <w:szCs w:val="28"/>
          </w:rPr>
          <w:t>пунктами 3</w:t>
        </w:r>
      </w:hyperlink>
      <w:r w:rsidRPr="006572EC">
        <w:rPr>
          <w:rFonts w:ascii="Times New Roman" w:hAnsi="Times New Roman"/>
          <w:sz w:val="28"/>
          <w:szCs w:val="28"/>
        </w:rPr>
        <w:t xml:space="preserve"> и </w:t>
      </w:r>
      <w:hyperlink r:id="rId66" w:history="1">
        <w:r w:rsidRPr="006572EC">
          <w:rPr>
            <w:rFonts w:ascii="Times New Roman" w:hAnsi="Times New Roman"/>
            <w:sz w:val="28"/>
            <w:szCs w:val="28"/>
          </w:rPr>
          <w:t>4 части 1 статьи 8</w:t>
        </w:r>
      </w:hyperlink>
      <w:r w:rsidRPr="006572EC">
        <w:rPr>
          <w:rFonts w:ascii="Times New Roman" w:hAnsi="Times New Roman"/>
          <w:sz w:val="28"/>
          <w:szCs w:val="28"/>
        </w:rPr>
        <w:t xml:space="preserve"> Федерального закона от 25 декабря 2008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273-ФЗ </w:t>
      </w:r>
      <w:r w:rsidRPr="00341AAE">
        <w:rPr>
          <w:rFonts w:ascii="Times New Roman" w:hAnsi="Times New Roman"/>
          <w:sz w:val="28"/>
          <w:szCs w:val="28"/>
        </w:rPr>
        <w:t>«</w:t>
      </w:r>
      <w:r w:rsidRPr="006572EC">
        <w:rPr>
          <w:rFonts w:ascii="Times New Roman" w:hAnsi="Times New Roman"/>
          <w:sz w:val="28"/>
          <w:szCs w:val="28"/>
        </w:rPr>
        <w:t>О противодействии коррупции</w:t>
      </w:r>
      <w:r w:rsidRPr="00341AAE">
        <w:rPr>
          <w:rFonts w:ascii="Times New Roman" w:hAnsi="Times New Roman"/>
          <w:sz w:val="28"/>
          <w:szCs w:val="28"/>
        </w:rPr>
        <w:t>»</w:t>
      </w:r>
      <w:r w:rsidRPr="006572EC">
        <w:rPr>
          <w:rFonts w:ascii="Times New Roman" w:hAnsi="Times New Roman"/>
          <w:sz w:val="28"/>
          <w:szCs w:val="28"/>
        </w:rPr>
        <w:t xml:space="preserve"> (далее - Федеральный закон </w:t>
      </w:r>
      <w:r w:rsidRPr="00341AAE">
        <w:rPr>
          <w:rFonts w:ascii="Times New Roman" w:hAnsi="Times New Roman"/>
          <w:sz w:val="28"/>
          <w:szCs w:val="28"/>
        </w:rPr>
        <w:t>№</w:t>
      </w:r>
      <w:r w:rsidRPr="006572EC">
        <w:rPr>
          <w:rFonts w:ascii="Times New Roman" w:hAnsi="Times New Roman"/>
          <w:sz w:val="28"/>
          <w:szCs w:val="28"/>
        </w:rPr>
        <w:t xml:space="preserve">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В соответствии с </w:t>
      </w:r>
      <w:hyperlink r:id="rId67"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д</w:t>
        </w:r>
        <w:r w:rsidRPr="00341AAE">
          <w:rPr>
            <w:rFonts w:ascii="Times New Roman" w:hAnsi="Times New Roman"/>
            <w:sz w:val="28"/>
            <w:szCs w:val="28"/>
          </w:rPr>
          <w:t>»</w:t>
        </w:r>
        <w:r w:rsidRPr="006572EC">
          <w:rPr>
            <w:rFonts w:ascii="Times New Roman" w:hAnsi="Times New Roman"/>
            <w:sz w:val="28"/>
            <w:szCs w:val="28"/>
          </w:rPr>
          <w:t xml:space="preserve"> пункта 1</w:t>
        </w:r>
      </w:hyperlink>
      <w:r w:rsidRPr="006572EC">
        <w:rPr>
          <w:rFonts w:ascii="Times New Roman" w:hAnsi="Times New Roman"/>
          <w:sz w:val="28"/>
          <w:szCs w:val="28"/>
        </w:rPr>
        <w:t xml:space="preserve"> Указа Президента Российской Федерации </w:t>
      </w:r>
      <w:r w:rsidRPr="00341AAE">
        <w:rPr>
          <w:rFonts w:ascii="Times New Roman" w:hAnsi="Times New Roman"/>
          <w:sz w:val="28"/>
          <w:szCs w:val="28"/>
        </w:rPr>
        <w:t>№</w:t>
      </w:r>
      <w:r w:rsidRPr="006572EC">
        <w:rPr>
          <w:rFonts w:ascii="Times New Roman" w:hAnsi="Times New Roman"/>
          <w:sz w:val="28"/>
          <w:szCs w:val="28"/>
        </w:rPr>
        <w:t xml:space="preserve">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w:t>
      </w:r>
      <w:r w:rsidRPr="006572EC">
        <w:rPr>
          <w:rFonts w:ascii="Times New Roman" w:hAnsi="Times New Roman"/>
          <w:sz w:val="28"/>
          <w:szCs w:val="28"/>
        </w:rPr>
        <w:lastRenderedPageBreak/>
        <w:t>профилактике коррупционных и иных правонарушений).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68" w:history="1">
        <w:r w:rsidRPr="006572EC">
          <w:rPr>
            <w:rFonts w:ascii="Times New Roman" w:hAnsi="Times New Roman"/>
            <w:sz w:val="28"/>
            <w:szCs w:val="28"/>
          </w:rPr>
          <w:t>статьей 192</w:t>
        </w:r>
      </w:hyperlink>
      <w:r w:rsidRPr="006572EC">
        <w:rPr>
          <w:rFonts w:ascii="Times New Roman" w:hAnsi="Times New Roman"/>
          <w:sz w:val="28"/>
          <w:szCs w:val="28"/>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w:t>
      </w:r>
      <w:r w:rsidRPr="006572EC">
        <w:rPr>
          <w:rFonts w:ascii="Times New Roman" w:hAnsi="Times New Roman"/>
          <w:sz w:val="28"/>
          <w:szCs w:val="28"/>
        </w:rPr>
        <w:lastRenderedPageBreak/>
        <w:t>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C5695A" w:rsidRPr="006572EC" w:rsidRDefault="00C5695A" w:rsidP="00C5695A">
      <w:pPr>
        <w:widowControl w:val="0"/>
        <w:autoSpaceDE w:val="0"/>
        <w:autoSpaceDN w:val="0"/>
        <w:adjustRightInd w:val="0"/>
        <w:ind w:firstLine="540"/>
        <w:jc w:val="both"/>
        <w:outlineLvl w:val="1"/>
        <w:rPr>
          <w:rFonts w:ascii="Times New Roman" w:hAnsi="Times New Roman"/>
          <w:sz w:val="28"/>
          <w:szCs w:val="28"/>
        </w:rPr>
      </w:pPr>
      <w:bookmarkStart w:id="25" w:name="Par99"/>
      <w:bookmarkEnd w:id="25"/>
      <w:r w:rsidRPr="006572EC">
        <w:rPr>
          <w:rFonts w:ascii="Times New Roman" w:hAnsi="Times New Roman"/>
          <w:sz w:val="28"/>
          <w:szCs w:val="28"/>
        </w:rPr>
        <w:t>VI. Иные вопросы</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26" w:name="Par101"/>
      <w:bookmarkEnd w:id="26"/>
      <w:r w:rsidRPr="006572EC">
        <w:rPr>
          <w:rFonts w:ascii="Times New Roman" w:hAnsi="Times New Roman"/>
          <w:sz w:val="28"/>
          <w:szCs w:val="28"/>
        </w:rPr>
        <w:t>1. Критерии уважительности причин непредставления сведений о доходах супруга (супруги) или несовершеннолетнего ребенка.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27" w:name="Par104"/>
      <w:bookmarkEnd w:id="27"/>
      <w:r w:rsidRPr="006572EC">
        <w:rPr>
          <w:rFonts w:ascii="Times New Roman" w:hAnsi="Times New Roman"/>
          <w:sz w:val="28"/>
          <w:szCs w:val="28"/>
        </w:rPr>
        <w:t>2. Представление сведений о доходах в случае отстранения от должности.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hyperlink r:id="rId69" w:history="1">
        <w:r w:rsidRPr="006572EC">
          <w:rPr>
            <w:rFonts w:ascii="Times New Roman" w:hAnsi="Times New Roman"/>
            <w:sz w:val="28"/>
            <w:szCs w:val="28"/>
          </w:rPr>
          <w:t>Статьей 20</w:t>
        </w:r>
      </w:hyperlink>
      <w:r w:rsidRPr="006572EC">
        <w:rPr>
          <w:rFonts w:ascii="Times New Roman" w:hAnsi="Times New Roman"/>
          <w:sz w:val="28"/>
          <w:szCs w:val="28"/>
        </w:rPr>
        <w:t xml:space="preserve"> Федерального закона от 27 июля 2004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79-ФЗ </w:t>
      </w:r>
      <w:r>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О государственной гражданской службе Российской Федерации</w:t>
      </w:r>
      <w:r w:rsidRPr="00341AAE">
        <w:rPr>
          <w:rFonts w:ascii="Times New Roman" w:hAnsi="Times New Roman"/>
          <w:sz w:val="28"/>
          <w:szCs w:val="28"/>
        </w:rPr>
        <w:t>»</w:t>
      </w:r>
      <w:r w:rsidRPr="006572EC">
        <w:rPr>
          <w:rFonts w:ascii="Times New Roman" w:hAnsi="Times New Roman"/>
          <w:sz w:val="28"/>
          <w:szCs w:val="28"/>
        </w:rPr>
        <w:t xml:space="preserve"> (далее - Федеральный закон </w:t>
      </w:r>
      <w:r w:rsidRPr="00341AAE">
        <w:rPr>
          <w:rFonts w:ascii="Times New Roman" w:hAnsi="Times New Roman"/>
          <w:sz w:val="28"/>
          <w:szCs w:val="28"/>
        </w:rPr>
        <w:t>№</w:t>
      </w:r>
      <w:r w:rsidRPr="006572EC">
        <w:rPr>
          <w:rFonts w:ascii="Times New Roman" w:hAnsi="Times New Roman"/>
          <w:sz w:val="28"/>
          <w:szCs w:val="28"/>
        </w:rPr>
        <w:t xml:space="preserve">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hyperlink r:id="rId70" w:history="1">
        <w:r w:rsidRPr="006572EC">
          <w:rPr>
            <w:rFonts w:ascii="Times New Roman" w:hAnsi="Times New Roman"/>
            <w:sz w:val="28"/>
            <w:szCs w:val="28"/>
          </w:rPr>
          <w:t>Статьей 32</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C5695A" w:rsidRPr="006572EC" w:rsidRDefault="00C5695A" w:rsidP="00C5695A">
      <w:pPr>
        <w:widowControl w:val="0"/>
        <w:autoSpaceDE w:val="0"/>
        <w:autoSpaceDN w:val="0"/>
        <w:adjustRightInd w:val="0"/>
        <w:ind w:firstLine="540"/>
        <w:jc w:val="both"/>
        <w:outlineLvl w:val="2"/>
        <w:rPr>
          <w:rFonts w:ascii="Times New Roman" w:hAnsi="Times New Roman"/>
          <w:sz w:val="28"/>
          <w:szCs w:val="28"/>
        </w:rPr>
      </w:pPr>
      <w:bookmarkStart w:id="28" w:name="Par108"/>
      <w:bookmarkEnd w:id="28"/>
      <w:r w:rsidRPr="006572EC">
        <w:rPr>
          <w:rFonts w:ascii="Times New Roman" w:hAnsi="Times New Roman"/>
          <w:sz w:val="28"/>
          <w:szCs w:val="28"/>
        </w:rPr>
        <w:t>3. Применение взысканий за коррупционные правонарушения.</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hyperlink r:id="rId71" w:history="1">
        <w:r w:rsidRPr="006572EC">
          <w:rPr>
            <w:rFonts w:ascii="Times New Roman" w:hAnsi="Times New Roman"/>
            <w:sz w:val="28"/>
            <w:szCs w:val="28"/>
          </w:rPr>
          <w:t>Статьей 59.3</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72" w:history="1">
        <w:r w:rsidRPr="006572EC">
          <w:rPr>
            <w:rFonts w:ascii="Times New Roman" w:hAnsi="Times New Roman"/>
            <w:sz w:val="28"/>
            <w:szCs w:val="28"/>
          </w:rPr>
          <w:t>частью 1 статьи 58</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73" w:history="1">
        <w:r w:rsidRPr="006572EC">
          <w:rPr>
            <w:rFonts w:ascii="Times New Roman" w:hAnsi="Times New Roman"/>
            <w:sz w:val="28"/>
            <w:szCs w:val="28"/>
          </w:rPr>
          <w:t>законом</w:t>
        </w:r>
      </w:hyperlink>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79-ФЗ, Федеральным </w:t>
      </w:r>
      <w:hyperlink r:id="rId74" w:history="1">
        <w:r w:rsidRPr="006572EC">
          <w:rPr>
            <w:rFonts w:ascii="Times New Roman" w:hAnsi="Times New Roman"/>
            <w:sz w:val="28"/>
            <w:szCs w:val="28"/>
          </w:rPr>
          <w:t>законом</w:t>
        </w:r>
      </w:hyperlink>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75" w:history="1">
        <w:r w:rsidRPr="006572EC">
          <w:rPr>
            <w:rFonts w:ascii="Times New Roman" w:hAnsi="Times New Roman"/>
            <w:sz w:val="28"/>
            <w:szCs w:val="28"/>
          </w:rPr>
          <w:t>статье 59.3</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В соответствии с </w:t>
      </w:r>
      <w:hyperlink r:id="rId76" w:history="1">
        <w:r w:rsidRPr="006572EC">
          <w:rPr>
            <w:rFonts w:ascii="Times New Roman" w:hAnsi="Times New Roman"/>
            <w:sz w:val="28"/>
            <w:szCs w:val="28"/>
          </w:rPr>
          <w:t>пунктом 28</w:t>
        </w:r>
      </w:hyperlink>
      <w:r w:rsidRPr="006572EC">
        <w:rPr>
          <w:rFonts w:ascii="Times New Roman" w:hAnsi="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w:t>
      </w:r>
      <w:r>
        <w:rPr>
          <w:rFonts w:ascii="Times New Roman" w:hAnsi="Times New Roman"/>
          <w:sz w:val="28"/>
          <w:szCs w:val="28"/>
        </w:rPr>
        <w:t>года</w:t>
      </w:r>
      <w:r w:rsidRPr="00341AAE">
        <w:rPr>
          <w:rFonts w:ascii="Times New Roman" w:hAnsi="Times New Roman"/>
          <w:sz w:val="28"/>
          <w:szCs w:val="28"/>
        </w:rPr>
        <w:t xml:space="preserve"> №</w:t>
      </w:r>
      <w:r w:rsidRPr="006572EC">
        <w:rPr>
          <w:rFonts w:ascii="Times New Roman" w:hAnsi="Times New Roman"/>
          <w:sz w:val="28"/>
          <w:szCs w:val="28"/>
        </w:rPr>
        <w:t xml:space="preserve">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w:t>
      </w:r>
      <w:r w:rsidRPr="006572EC">
        <w:rPr>
          <w:rFonts w:ascii="Times New Roman" w:hAnsi="Times New Roman"/>
          <w:sz w:val="28"/>
          <w:szCs w:val="28"/>
        </w:rPr>
        <w:lastRenderedPageBreak/>
        <w:t>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Как следует из </w:t>
      </w:r>
      <w:hyperlink r:id="rId77" w:history="1">
        <w:r w:rsidRPr="006572EC">
          <w:rPr>
            <w:rFonts w:ascii="Times New Roman" w:hAnsi="Times New Roman"/>
            <w:sz w:val="28"/>
            <w:szCs w:val="28"/>
          </w:rPr>
          <w:t>пункта 31</w:t>
        </w:r>
      </w:hyperlink>
      <w:r w:rsidRPr="006572EC">
        <w:rPr>
          <w:rFonts w:ascii="Times New Roman" w:hAnsi="Times New Roman"/>
          <w:sz w:val="28"/>
          <w:szCs w:val="28"/>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78" w:history="1">
        <w:r w:rsidRPr="006572EC">
          <w:rPr>
            <w:rFonts w:ascii="Times New Roman" w:hAnsi="Times New Roman"/>
            <w:sz w:val="28"/>
            <w:szCs w:val="28"/>
          </w:rPr>
          <w:t>частью 1 статьи 59.3</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представителем нанимателя издается приказ о применении к служащему взыскания, предусмотренного </w:t>
      </w:r>
      <w:hyperlink r:id="rId79" w:history="1">
        <w:r w:rsidRPr="006572EC">
          <w:rPr>
            <w:rFonts w:ascii="Times New Roman" w:hAnsi="Times New Roman"/>
            <w:sz w:val="28"/>
            <w:szCs w:val="28"/>
          </w:rPr>
          <w:t>статьями 59.1</w:t>
        </w:r>
      </w:hyperlink>
      <w:r w:rsidRPr="006572EC">
        <w:rPr>
          <w:rFonts w:ascii="Times New Roman" w:hAnsi="Times New Roman"/>
          <w:sz w:val="28"/>
          <w:szCs w:val="28"/>
        </w:rPr>
        <w:t xml:space="preserve"> и </w:t>
      </w:r>
      <w:hyperlink r:id="rId80" w:history="1">
        <w:r w:rsidRPr="006572EC">
          <w:rPr>
            <w:rFonts w:ascii="Times New Roman" w:hAnsi="Times New Roman"/>
            <w:sz w:val="28"/>
            <w:szCs w:val="28"/>
          </w:rPr>
          <w:t>59.2</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2) представить материалы проверки в комиссию. В случае принятия должностным лицом данного решения в соответствии с </w:t>
      </w:r>
      <w:hyperlink r:id="rId81"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16</w:t>
        </w:r>
      </w:hyperlink>
      <w:r w:rsidRPr="006572EC">
        <w:rPr>
          <w:rFonts w:ascii="Times New Roman" w:hAnsi="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w:t>
      </w:r>
      <w:r>
        <w:rPr>
          <w:rFonts w:ascii="Times New Roman" w:hAnsi="Times New Roman"/>
          <w:sz w:val="28"/>
          <w:szCs w:val="28"/>
        </w:rPr>
        <w:t>года</w:t>
      </w:r>
      <w:r w:rsidRPr="006572EC">
        <w:rPr>
          <w:rFonts w:ascii="Times New Roman" w:hAnsi="Times New Roman"/>
          <w:sz w:val="28"/>
          <w:szCs w:val="28"/>
        </w:rPr>
        <w:t xml:space="preserve"> </w:t>
      </w:r>
      <w:r w:rsidRPr="00341AAE">
        <w:rPr>
          <w:rFonts w:ascii="Times New Roman" w:hAnsi="Times New Roman"/>
          <w:sz w:val="28"/>
          <w:szCs w:val="28"/>
        </w:rPr>
        <w:t>№</w:t>
      </w:r>
      <w:r w:rsidRPr="006572EC">
        <w:rPr>
          <w:rFonts w:ascii="Times New Roman" w:hAnsi="Times New Roman"/>
          <w:sz w:val="28"/>
          <w:szCs w:val="28"/>
        </w:rPr>
        <w:t xml:space="preserve">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о представлении служащим недостоверных или неполных сведений, предусмотренных </w:t>
      </w:r>
      <w:hyperlink r:id="rId82"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1</w:t>
        </w:r>
      </w:hyperlink>
      <w:r w:rsidRPr="006572EC">
        <w:rPr>
          <w:rFonts w:ascii="Times New Roman" w:hAnsi="Times New Roman"/>
          <w:sz w:val="28"/>
          <w:szCs w:val="28"/>
        </w:rPr>
        <w:t xml:space="preserve"> Положения о проверке;</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о несоблюдении служащим требований к служебному поведению и (или) требований об урегулировании конфликта интересов.</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hyperlink r:id="rId83" w:history="1">
        <w:r w:rsidRPr="006572EC">
          <w:rPr>
            <w:rFonts w:ascii="Times New Roman" w:hAnsi="Times New Roman"/>
            <w:sz w:val="28"/>
            <w:szCs w:val="28"/>
          </w:rPr>
          <w:t>Пунктом 22</w:t>
        </w:r>
      </w:hyperlink>
      <w:r w:rsidRPr="006572EC">
        <w:rPr>
          <w:rFonts w:ascii="Times New Roman" w:hAnsi="Times New Roman"/>
          <w:sz w:val="28"/>
          <w:szCs w:val="28"/>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а) установить, что сведения, представленные служащим в соответствии с </w:t>
      </w:r>
      <w:hyperlink r:id="rId84"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1</w:t>
        </w:r>
      </w:hyperlink>
      <w:r w:rsidRPr="006572EC">
        <w:rPr>
          <w:rFonts w:ascii="Times New Roman" w:hAnsi="Times New Roman"/>
          <w:sz w:val="28"/>
          <w:szCs w:val="28"/>
        </w:rPr>
        <w:t xml:space="preserve"> Положения о проверке, являются достоверными и полными;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б) установить, что сведения, представленные служащим в соответствии с </w:t>
      </w:r>
      <w:hyperlink r:id="rId85" w:history="1">
        <w:r w:rsidRPr="006572EC">
          <w:rPr>
            <w:rFonts w:ascii="Times New Roman" w:hAnsi="Times New Roman"/>
            <w:sz w:val="28"/>
            <w:szCs w:val="28"/>
          </w:rPr>
          <w:t xml:space="preserve">подпунктом </w:t>
        </w:r>
        <w:r w:rsidRPr="00341AAE">
          <w:rPr>
            <w:rFonts w:ascii="Times New Roman" w:hAnsi="Times New Roman"/>
            <w:sz w:val="28"/>
            <w:szCs w:val="28"/>
          </w:rPr>
          <w:t>«</w:t>
        </w:r>
        <w:r w:rsidRPr="006572EC">
          <w:rPr>
            <w:rFonts w:ascii="Times New Roman" w:hAnsi="Times New Roman"/>
            <w:sz w:val="28"/>
            <w:szCs w:val="28"/>
          </w:rPr>
          <w:t>а</w:t>
        </w:r>
        <w:r w:rsidRPr="00341AAE">
          <w:rPr>
            <w:rFonts w:ascii="Times New Roman" w:hAnsi="Times New Roman"/>
            <w:sz w:val="28"/>
            <w:szCs w:val="28"/>
          </w:rPr>
          <w:t>»</w:t>
        </w:r>
        <w:r w:rsidRPr="006572EC">
          <w:rPr>
            <w:rFonts w:ascii="Times New Roman" w:hAnsi="Times New Roman"/>
            <w:sz w:val="28"/>
            <w:szCs w:val="28"/>
          </w:rPr>
          <w:t xml:space="preserve"> пункта 1</w:t>
        </w:r>
      </w:hyperlink>
      <w:r w:rsidRPr="006572EC">
        <w:rPr>
          <w:rFonts w:ascii="Times New Roman" w:hAnsi="Times New Roman"/>
          <w:sz w:val="28"/>
          <w:szCs w:val="28"/>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lastRenderedPageBreak/>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Кроме того, </w:t>
      </w:r>
      <w:hyperlink r:id="rId86" w:history="1">
        <w:r w:rsidRPr="006572EC">
          <w:rPr>
            <w:rFonts w:ascii="Times New Roman" w:hAnsi="Times New Roman"/>
            <w:sz w:val="28"/>
            <w:szCs w:val="28"/>
          </w:rPr>
          <w:t>статьей 59.3</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87" w:history="1">
        <w:r w:rsidRPr="006572EC">
          <w:rPr>
            <w:rFonts w:ascii="Times New Roman" w:hAnsi="Times New Roman"/>
            <w:sz w:val="28"/>
            <w:szCs w:val="28"/>
          </w:rPr>
          <w:t>частью 7 статьи 59.3</w:t>
        </w:r>
      </w:hyperlink>
      <w:r w:rsidRPr="006572EC">
        <w:rPr>
          <w:rFonts w:ascii="Times New Roman" w:hAnsi="Times New Roman"/>
          <w:sz w:val="28"/>
          <w:szCs w:val="28"/>
        </w:rPr>
        <w:t xml:space="preserve"> Федерального закона </w:t>
      </w:r>
      <w:r w:rsidRPr="00341AAE">
        <w:rPr>
          <w:rFonts w:ascii="Times New Roman" w:hAnsi="Times New Roman"/>
          <w:sz w:val="28"/>
          <w:szCs w:val="28"/>
        </w:rPr>
        <w:t>№</w:t>
      </w:r>
      <w:r w:rsidRPr="006572EC">
        <w:rPr>
          <w:rFonts w:ascii="Times New Roman" w:hAnsi="Times New Roman"/>
          <w:sz w:val="28"/>
          <w:szCs w:val="28"/>
        </w:rPr>
        <w:t xml:space="preserve">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r w:rsidRPr="006572EC">
        <w:rPr>
          <w:rFonts w:ascii="Times New Roman" w:hAnsi="Times New Roman"/>
          <w:sz w:val="28"/>
          <w:szCs w:val="28"/>
        </w:rPr>
        <w:t xml:space="preserve">Учитывая изложенное, а также </w:t>
      </w:r>
      <w:hyperlink r:id="rId88" w:history="1">
        <w:r w:rsidRPr="006572EC">
          <w:rPr>
            <w:rFonts w:ascii="Times New Roman" w:hAnsi="Times New Roman"/>
            <w:sz w:val="28"/>
            <w:szCs w:val="28"/>
          </w:rPr>
          <w:t>Обзор</w:t>
        </w:r>
      </w:hyperlink>
      <w:r w:rsidRPr="006572EC">
        <w:rPr>
          <w:rFonts w:ascii="Times New Roman" w:hAnsi="Times New Roman"/>
          <w:sz w:val="28"/>
          <w:szCs w:val="28"/>
        </w:rPr>
        <w:t xml:space="preserve"> законодательства и судебной практики Верховного Суда Российской Федерации за четвертый квартал </w:t>
      </w:r>
      <w:r>
        <w:rPr>
          <w:rFonts w:ascii="Times New Roman" w:hAnsi="Times New Roman"/>
          <w:sz w:val="28"/>
          <w:szCs w:val="28"/>
        </w:rPr>
        <w:t xml:space="preserve">  </w:t>
      </w:r>
      <w:r w:rsidRPr="006572EC">
        <w:rPr>
          <w:rFonts w:ascii="Times New Roman" w:hAnsi="Times New Roman"/>
          <w:sz w:val="28"/>
          <w:szCs w:val="28"/>
        </w:rPr>
        <w:t>2007 г</w:t>
      </w:r>
      <w:r>
        <w:rPr>
          <w:rFonts w:ascii="Times New Roman" w:hAnsi="Times New Roman"/>
          <w:sz w:val="28"/>
          <w:szCs w:val="28"/>
        </w:rPr>
        <w:t>ода</w:t>
      </w:r>
      <w:r w:rsidRPr="006572EC">
        <w:rPr>
          <w:rFonts w:ascii="Times New Roman" w:hAnsi="Times New Roman"/>
          <w:sz w:val="28"/>
          <w:szCs w:val="28"/>
        </w:rPr>
        <w:t xml:space="preserve">, утвержденный постановлением Президиума Верховного Суда Российской Федерации от 27 февраля 2008 </w:t>
      </w:r>
      <w:r>
        <w:rPr>
          <w:rFonts w:ascii="Times New Roman" w:hAnsi="Times New Roman"/>
          <w:sz w:val="28"/>
          <w:szCs w:val="28"/>
        </w:rPr>
        <w:t>года</w:t>
      </w:r>
      <w:r w:rsidRPr="006572EC">
        <w:rPr>
          <w:rFonts w:ascii="Times New Roman" w:hAnsi="Times New Roman"/>
          <w:sz w:val="28"/>
          <w:szCs w:val="28"/>
        </w:rPr>
        <w:t xml:space="preserve"> (вопрос 14), служащий не может быть привлечен к административной ответственности по </w:t>
      </w:r>
      <w:hyperlink r:id="rId89" w:history="1">
        <w:r w:rsidRPr="006572EC">
          <w:rPr>
            <w:rFonts w:ascii="Times New Roman" w:hAnsi="Times New Roman"/>
            <w:sz w:val="28"/>
            <w:szCs w:val="28"/>
          </w:rPr>
          <w:t>статье 19.7</w:t>
        </w:r>
      </w:hyperlink>
      <w:r w:rsidRPr="006572EC">
        <w:rPr>
          <w:rFonts w:ascii="Times New Roman" w:hAnsi="Times New Roman"/>
          <w:sz w:val="28"/>
          <w:szCs w:val="28"/>
        </w:rPr>
        <w:t xml:space="preserve"> Кодекса Российской Федерации об административных правонарушениях. Кроме того, </w:t>
      </w:r>
      <w:hyperlink r:id="rId90" w:history="1">
        <w:r w:rsidRPr="006572EC">
          <w:rPr>
            <w:rFonts w:ascii="Times New Roman" w:hAnsi="Times New Roman"/>
            <w:sz w:val="28"/>
            <w:szCs w:val="28"/>
          </w:rPr>
          <w:t>КоАП</w:t>
        </w:r>
      </w:hyperlink>
      <w:r w:rsidRPr="006572EC">
        <w:rPr>
          <w:rFonts w:ascii="Times New Roman" w:hAnsi="Times New Roman"/>
          <w:sz w:val="28"/>
          <w:szCs w:val="28"/>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p>
    <w:p w:rsidR="00C5695A" w:rsidRPr="006572EC" w:rsidRDefault="00C5695A" w:rsidP="00C5695A">
      <w:pPr>
        <w:widowControl w:val="0"/>
        <w:autoSpaceDE w:val="0"/>
        <w:autoSpaceDN w:val="0"/>
        <w:adjustRightInd w:val="0"/>
        <w:ind w:firstLine="540"/>
        <w:jc w:val="both"/>
        <w:rPr>
          <w:rFonts w:ascii="Times New Roman" w:hAnsi="Times New Roman"/>
          <w:sz w:val="28"/>
          <w:szCs w:val="28"/>
        </w:rPr>
      </w:pPr>
    </w:p>
    <w:p w:rsidR="00C5695A" w:rsidRDefault="00C5695A" w:rsidP="00C5695A">
      <w:pPr>
        <w:rPr>
          <w:rFonts w:ascii="Times New Roman" w:hAnsi="Times New Roman"/>
          <w:sz w:val="28"/>
          <w:szCs w:val="28"/>
        </w:rPr>
      </w:pPr>
    </w:p>
    <w:p w:rsidR="00C5695A" w:rsidRDefault="00C5695A" w:rsidP="00C5695A">
      <w:pPr>
        <w:rPr>
          <w:rFonts w:ascii="Times New Roman" w:hAnsi="Times New Roman"/>
          <w:sz w:val="28"/>
          <w:szCs w:val="28"/>
        </w:rPr>
      </w:pPr>
    </w:p>
    <w:p w:rsidR="00C5695A" w:rsidRDefault="00C5695A" w:rsidP="00C5695A">
      <w:pPr>
        <w:rPr>
          <w:rFonts w:ascii="Times New Roman" w:hAnsi="Times New Roman"/>
          <w:sz w:val="28"/>
          <w:szCs w:val="28"/>
        </w:rPr>
      </w:pPr>
    </w:p>
    <w:p w:rsidR="00C5695A" w:rsidRDefault="00C5695A" w:rsidP="00C5695A">
      <w:pPr>
        <w:rPr>
          <w:rFonts w:ascii="Times New Roman" w:hAnsi="Times New Roman"/>
          <w:sz w:val="28"/>
          <w:szCs w:val="28"/>
        </w:rPr>
      </w:pPr>
    </w:p>
    <w:p w:rsidR="00C5695A" w:rsidRDefault="00C5695A" w:rsidP="00C5695A">
      <w:pPr>
        <w:rPr>
          <w:rFonts w:ascii="Times New Roman" w:hAnsi="Times New Roman"/>
          <w:sz w:val="28"/>
          <w:szCs w:val="28"/>
        </w:rPr>
      </w:pPr>
    </w:p>
    <w:p w:rsidR="00C5695A" w:rsidRDefault="00C5695A" w:rsidP="00C5695A">
      <w:pPr>
        <w:rPr>
          <w:rFonts w:ascii="Times New Roman" w:hAnsi="Times New Roman"/>
          <w:sz w:val="28"/>
          <w:szCs w:val="28"/>
        </w:rPr>
      </w:pPr>
    </w:p>
    <w:p w:rsidR="00C5695A" w:rsidRPr="006572EC" w:rsidRDefault="00C5695A" w:rsidP="00C5695A">
      <w:pPr>
        <w:rPr>
          <w:rFonts w:ascii="Times New Roman" w:hAnsi="Times New Roman"/>
          <w:sz w:val="28"/>
          <w:szCs w:val="28"/>
        </w:rPr>
      </w:pPr>
    </w:p>
    <w:p w:rsidR="00C5695A" w:rsidRDefault="00C5695A" w:rsidP="00C5695A">
      <w:pPr>
        <w:spacing w:after="0" w:line="240" w:lineRule="auto"/>
        <w:ind w:firstLine="426"/>
        <w:jc w:val="center"/>
        <w:rPr>
          <w:rFonts w:ascii="Times New Roman" w:hAnsi="Times New Roman"/>
          <w:b/>
          <w:sz w:val="28"/>
          <w:szCs w:val="28"/>
          <w:u w:val="single"/>
        </w:rPr>
      </w:pPr>
      <w:r>
        <w:rPr>
          <w:rFonts w:ascii="Times New Roman" w:hAnsi="Times New Roman"/>
          <w:b/>
          <w:sz w:val="28"/>
          <w:szCs w:val="28"/>
          <w:u w:val="single"/>
        </w:rPr>
        <w:br w:type="page"/>
      </w:r>
      <w:r>
        <w:rPr>
          <w:rFonts w:ascii="Times New Roman" w:hAnsi="Times New Roman"/>
          <w:b/>
          <w:sz w:val="28"/>
          <w:szCs w:val="28"/>
          <w:u w:val="single"/>
        </w:rPr>
        <w:lastRenderedPageBreak/>
        <w:t>Перечень рекомендуемых н</w:t>
      </w:r>
      <w:r w:rsidRPr="00C17FBB">
        <w:rPr>
          <w:rFonts w:ascii="Times New Roman" w:hAnsi="Times New Roman"/>
          <w:b/>
          <w:sz w:val="28"/>
          <w:szCs w:val="28"/>
          <w:u w:val="single"/>
        </w:rPr>
        <w:t>ормативно-правовы</w:t>
      </w:r>
      <w:r>
        <w:rPr>
          <w:rFonts w:ascii="Times New Roman" w:hAnsi="Times New Roman"/>
          <w:b/>
          <w:sz w:val="28"/>
          <w:szCs w:val="28"/>
          <w:u w:val="single"/>
        </w:rPr>
        <w:t>х</w:t>
      </w:r>
      <w:r w:rsidRPr="00C17FBB">
        <w:rPr>
          <w:rFonts w:ascii="Times New Roman" w:hAnsi="Times New Roman"/>
          <w:b/>
          <w:sz w:val="28"/>
          <w:szCs w:val="28"/>
          <w:u w:val="single"/>
        </w:rPr>
        <w:t xml:space="preserve"> акт</w:t>
      </w:r>
      <w:r>
        <w:rPr>
          <w:rFonts w:ascii="Times New Roman" w:hAnsi="Times New Roman"/>
          <w:b/>
          <w:sz w:val="28"/>
          <w:szCs w:val="28"/>
          <w:u w:val="single"/>
        </w:rPr>
        <w:t>ов</w:t>
      </w:r>
      <w:r w:rsidRPr="00C17FBB">
        <w:rPr>
          <w:rFonts w:ascii="Times New Roman" w:hAnsi="Times New Roman"/>
          <w:b/>
          <w:sz w:val="28"/>
          <w:szCs w:val="28"/>
          <w:u w:val="single"/>
        </w:rPr>
        <w:t>:</w:t>
      </w:r>
    </w:p>
    <w:p w:rsidR="00C5695A" w:rsidRPr="00C17FBB" w:rsidRDefault="00C5695A" w:rsidP="00C5695A">
      <w:pPr>
        <w:spacing w:after="0" w:line="240" w:lineRule="auto"/>
        <w:ind w:firstLine="426"/>
        <w:jc w:val="both"/>
        <w:rPr>
          <w:rFonts w:ascii="Times New Roman" w:hAnsi="Times New Roman"/>
          <w:b/>
          <w:sz w:val="28"/>
          <w:szCs w:val="28"/>
          <w:u w:val="single"/>
        </w:rPr>
      </w:pP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Федеральный з</w:t>
      </w:r>
      <w:r w:rsidRPr="003E08FC">
        <w:rPr>
          <w:rFonts w:ascii="Times New Roman" w:hAnsi="Times New Roman"/>
          <w:bCs/>
          <w:sz w:val="28"/>
          <w:szCs w:val="28"/>
        </w:rPr>
        <w:t xml:space="preserve">акон от 03.12.2012 </w:t>
      </w:r>
      <w:r>
        <w:rPr>
          <w:rFonts w:ascii="Times New Roman" w:hAnsi="Times New Roman"/>
          <w:bCs/>
          <w:sz w:val="28"/>
          <w:szCs w:val="28"/>
        </w:rPr>
        <w:t>№</w:t>
      </w:r>
      <w:r w:rsidRPr="003E08FC">
        <w:rPr>
          <w:rFonts w:ascii="Times New Roman" w:hAnsi="Times New Roman"/>
          <w:bCs/>
          <w:sz w:val="28"/>
          <w:szCs w:val="28"/>
        </w:rPr>
        <w:t xml:space="preserve"> 230-ФЗ «О контроле за соответствием расходов лиц, замещающих государственные должности, и иных лиц их доходам»</w:t>
      </w:r>
      <w:r>
        <w:rPr>
          <w:rFonts w:ascii="Times New Roman" w:hAnsi="Times New Roman"/>
          <w:bCs/>
          <w:sz w:val="28"/>
          <w:szCs w:val="28"/>
        </w:rPr>
        <w:t>.</w:t>
      </w: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Федеральный з</w:t>
      </w:r>
      <w:r w:rsidRPr="00C17FBB">
        <w:rPr>
          <w:rFonts w:ascii="Times New Roman" w:hAnsi="Times New Roman"/>
          <w:bCs/>
          <w:sz w:val="28"/>
          <w:szCs w:val="28"/>
        </w:rPr>
        <w:t>акон от 07.0</w:t>
      </w:r>
      <w:r>
        <w:rPr>
          <w:rFonts w:ascii="Times New Roman" w:hAnsi="Times New Roman"/>
          <w:bCs/>
          <w:sz w:val="28"/>
          <w:szCs w:val="28"/>
        </w:rPr>
        <w:t>5</w:t>
      </w:r>
      <w:r w:rsidRPr="00C17FBB">
        <w:rPr>
          <w:rFonts w:ascii="Times New Roman" w:hAnsi="Times New Roman"/>
          <w:bCs/>
          <w:sz w:val="28"/>
          <w:szCs w:val="28"/>
        </w:rPr>
        <w:t xml:space="preserve">.2013 </w:t>
      </w:r>
      <w:r>
        <w:rPr>
          <w:rFonts w:ascii="Times New Roman" w:hAnsi="Times New Roman"/>
          <w:bCs/>
          <w:sz w:val="28"/>
          <w:szCs w:val="28"/>
        </w:rPr>
        <w:t>№</w:t>
      </w:r>
      <w:r w:rsidRPr="00C17FBB">
        <w:rPr>
          <w:rFonts w:ascii="Times New Roman" w:hAnsi="Times New Roman"/>
          <w:bCs/>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sidRPr="00C17FBB">
        <w:rPr>
          <w:rFonts w:ascii="Times New Roman" w:hAnsi="Times New Roman"/>
          <w:bCs/>
          <w:sz w:val="28"/>
          <w:szCs w:val="28"/>
        </w:rPr>
        <w:t xml:space="preserve">Указ Губернатора Нижегородской области от 09.03.2010 </w:t>
      </w:r>
      <w:r>
        <w:rPr>
          <w:rFonts w:ascii="Times New Roman" w:hAnsi="Times New Roman"/>
          <w:bCs/>
          <w:sz w:val="28"/>
          <w:szCs w:val="28"/>
        </w:rPr>
        <w:t>№</w:t>
      </w:r>
      <w:r w:rsidRPr="00C17FBB">
        <w:rPr>
          <w:rFonts w:ascii="Times New Roman" w:hAnsi="Times New Roman"/>
          <w:bCs/>
          <w:sz w:val="28"/>
          <w:szCs w:val="28"/>
        </w:rPr>
        <w:t xml:space="preserve"> 7</w:t>
      </w:r>
      <w:r>
        <w:rPr>
          <w:rFonts w:ascii="Times New Roman" w:hAnsi="Times New Roman"/>
          <w:bCs/>
          <w:sz w:val="28"/>
          <w:szCs w:val="28"/>
        </w:rPr>
        <w:t xml:space="preserve">                     </w:t>
      </w:r>
      <w:r w:rsidRPr="00C17FBB">
        <w:rPr>
          <w:rFonts w:ascii="Times New Roman" w:hAnsi="Times New Roman"/>
          <w:bCs/>
          <w:sz w:val="28"/>
          <w:szCs w:val="28"/>
        </w:rPr>
        <w:t>«О проверке достоверности и полноты сведений, представляемых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и соблюдения ограничений лицами, замещающими государственные должности Нижегородской области».</w:t>
      </w: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sidRPr="00C17FBB">
        <w:rPr>
          <w:rFonts w:ascii="Times New Roman" w:hAnsi="Times New Roman"/>
          <w:bCs/>
          <w:sz w:val="28"/>
          <w:szCs w:val="28"/>
        </w:rPr>
        <w:t xml:space="preserve">Указ Губернатора Нижегородской области от 22.04.2010 </w:t>
      </w:r>
      <w:r>
        <w:rPr>
          <w:rFonts w:ascii="Times New Roman" w:hAnsi="Times New Roman"/>
          <w:bCs/>
          <w:sz w:val="28"/>
          <w:szCs w:val="28"/>
        </w:rPr>
        <w:t>№</w:t>
      </w:r>
      <w:r w:rsidRPr="00C17FBB">
        <w:rPr>
          <w:rFonts w:ascii="Times New Roman" w:hAnsi="Times New Roman"/>
          <w:bCs/>
          <w:sz w:val="28"/>
          <w:szCs w:val="28"/>
        </w:rPr>
        <w:t xml:space="preserve"> 14 </w:t>
      </w:r>
      <w:r>
        <w:rPr>
          <w:rFonts w:ascii="Times New Roman" w:hAnsi="Times New Roman"/>
          <w:bCs/>
          <w:sz w:val="28"/>
          <w:szCs w:val="28"/>
        </w:rPr>
        <w:t xml:space="preserve">                   </w:t>
      </w:r>
      <w:r w:rsidRPr="00C17FBB">
        <w:rPr>
          <w:rFonts w:ascii="Times New Roman" w:hAnsi="Times New Roman"/>
          <w:bCs/>
          <w:sz w:val="28"/>
          <w:szCs w:val="28"/>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Нижегородской области, и государственными гражданскими служащими Нижегородской области, и соблюдения государственными гражданскими служащими требований к служебному поведению».</w:t>
      </w: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sidRPr="00C17FBB">
        <w:rPr>
          <w:rFonts w:ascii="Times New Roman" w:hAnsi="Times New Roman"/>
          <w:bCs/>
          <w:sz w:val="28"/>
          <w:szCs w:val="28"/>
        </w:rPr>
        <w:t xml:space="preserve">Указ Губернатора Нижегородской области от 28.08.2009 </w:t>
      </w:r>
      <w:r>
        <w:rPr>
          <w:rFonts w:ascii="Times New Roman" w:hAnsi="Times New Roman"/>
          <w:bCs/>
          <w:sz w:val="28"/>
          <w:szCs w:val="28"/>
        </w:rPr>
        <w:t>№</w:t>
      </w:r>
      <w:r w:rsidRPr="00C17FBB">
        <w:rPr>
          <w:rFonts w:ascii="Times New Roman" w:hAnsi="Times New Roman"/>
          <w:bCs/>
          <w:sz w:val="28"/>
          <w:szCs w:val="28"/>
        </w:rPr>
        <w:t xml:space="preserve"> 51 </w:t>
      </w:r>
      <w:r>
        <w:rPr>
          <w:rFonts w:ascii="Times New Roman" w:hAnsi="Times New Roman"/>
          <w:bCs/>
          <w:sz w:val="28"/>
          <w:szCs w:val="28"/>
        </w:rPr>
        <w:t xml:space="preserve">                  </w:t>
      </w:r>
      <w:r w:rsidRPr="00C17FBB">
        <w:rPr>
          <w:rFonts w:ascii="Times New Roman" w:hAnsi="Times New Roman"/>
          <w:bCs/>
          <w:sz w:val="28"/>
          <w:szCs w:val="28"/>
        </w:rPr>
        <w:t>«О представлении гражданами, претендующими на замещение государственных должностей Нижегородской области, сведений о доходах, об имуществе и обязательствах имущественного характера и представлении лицами, замещающими государственные должности Нижегородской области, сведений о доходах, о расходах, об имуществе и обязательствах имущественного характера».</w:t>
      </w:r>
    </w:p>
    <w:p w:rsidR="00C5695A"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bCs/>
          <w:sz w:val="28"/>
          <w:szCs w:val="28"/>
        </w:rPr>
      </w:pPr>
      <w:r w:rsidRPr="00C17FBB">
        <w:rPr>
          <w:rFonts w:ascii="Times New Roman" w:hAnsi="Times New Roman"/>
          <w:bCs/>
          <w:sz w:val="28"/>
          <w:szCs w:val="28"/>
        </w:rPr>
        <w:t xml:space="preserve">Указ Губернатора Нижегородской области от 28.08.2009 </w:t>
      </w:r>
      <w:r>
        <w:rPr>
          <w:rFonts w:ascii="Times New Roman" w:hAnsi="Times New Roman"/>
          <w:bCs/>
          <w:sz w:val="28"/>
          <w:szCs w:val="28"/>
        </w:rPr>
        <w:t>№</w:t>
      </w:r>
      <w:r w:rsidRPr="00C17FBB">
        <w:rPr>
          <w:rFonts w:ascii="Times New Roman" w:hAnsi="Times New Roman"/>
          <w:bCs/>
          <w:sz w:val="28"/>
          <w:szCs w:val="28"/>
        </w:rPr>
        <w:t xml:space="preserve"> 52 </w:t>
      </w:r>
      <w:r>
        <w:rPr>
          <w:rFonts w:ascii="Times New Roman" w:hAnsi="Times New Roman"/>
          <w:bCs/>
          <w:sz w:val="28"/>
          <w:szCs w:val="28"/>
        </w:rPr>
        <w:t xml:space="preserve">                  </w:t>
      </w:r>
      <w:r w:rsidRPr="00C17FBB">
        <w:rPr>
          <w:rFonts w:ascii="Times New Roman" w:hAnsi="Times New Roman"/>
          <w:bCs/>
          <w:sz w:val="28"/>
          <w:szCs w:val="28"/>
        </w:rPr>
        <w:t>«О представлении гражданами, претендующими на замещение должностей государственной гражданской службы Нижегородской области, сведений о доходах, об имуществе и обязательствах имущественного характера и представлении государственными гражданскими служащими Нижегородской области сведений о доходах, о расходах, об имуществе и обязательствах имущественного характера».</w:t>
      </w:r>
    </w:p>
    <w:p w:rsidR="00C5695A" w:rsidRPr="0069113C" w:rsidRDefault="00C5695A" w:rsidP="00C5695A">
      <w:pPr>
        <w:widowControl w:val="0"/>
        <w:numPr>
          <w:ilvl w:val="0"/>
          <w:numId w:val="3"/>
        </w:numPr>
        <w:autoSpaceDE w:val="0"/>
        <w:autoSpaceDN w:val="0"/>
        <w:adjustRightInd w:val="0"/>
        <w:spacing w:after="0" w:line="240" w:lineRule="auto"/>
        <w:ind w:left="0" w:firstLine="426"/>
        <w:jc w:val="both"/>
        <w:rPr>
          <w:rFonts w:ascii="Times New Roman" w:hAnsi="Times New Roman"/>
          <w:sz w:val="28"/>
          <w:szCs w:val="28"/>
        </w:rPr>
      </w:pPr>
      <w:r w:rsidRPr="0069113C">
        <w:rPr>
          <w:rFonts w:ascii="Times New Roman" w:hAnsi="Times New Roman"/>
          <w:bCs/>
          <w:sz w:val="28"/>
          <w:szCs w:val="28"/>
        </w:rPr>
        <w:t>Указ Губернатора Нижегородской области 03.07.2013 № 83 «О мерах по осуществлению контроля за расходами лиц, замещающих государственные должности Нижегородской области, муниципальные должности, должности государственной гражданской службы Нижегородской области и должности муниципальной службы, а также за расходами их супруг (супругов) и несовершеннолетних детей».</w:t>
      </w:r>
    </w:p>
    <w:p w:rsidR="00C5695A" w:rsidRPr="004D029D" w:rsidRDefault="00C5695A" w:rsidP="00C5695A">
      <w:pPr>
        <w:ind w:firstLine="708"/>
        <w:rPr>
          <w:rFonts w:ascii="Times New Roman" w:hAnsi="Times New Roman"/>
          <w:sz w:val="28"/>
          <w:szCs w:val="28"/>
        </w:rPr>
      </w:pPr>
    </w:p>
    <w:p w:rsidR="00711155" w:rsidRDefault="00711155">
      <w:bookmarkStart w:id="29" w:name="_GoBack"/>
      <w:bookmarkEnd w:id="29"/>
    </w:p>
    <w:sectPr w:rsidR="00711155" w:rsidSect="0069113C">
      <w:headerReference w:type="first" r:id="rId91"/>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pPr>
      <w:pStyle w:val="Style8"/>
      <w:widowControl/>
      <w:ind w:left="4772" w:right="121"/>
      <w:jc w:val="both"/>
      <w:rPr>
        <w:rStyle w:val="FontStyle3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3D" w:rsidRDefault="00C5695A">
    <w:pPr>
      <w:pStyle w:val="a7"/>
      <w:jc w:val="center"/>
    </w:pPr>
    <w:r>
      <w:fldChar w:fldCharType="begin"/>
    </w:r>
    <w:r>
      <w:instrText xml:space="preserve"> PAGE   \* MERGEFORMAT </w:instrText>
    </w:r>
    <w:r>
      <w:fldChar w:fldCharType="separate"/>
    </w:r>
    <w:r>
      <w:rPr>
        <w:noProof/>
      </w:rPr>
      <w:t>82</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92" w:rsidRPr="003E1C92" w:rsidRDefault="00C5695A" w:rsidP="003E1C92">
    <w:pPr>
      <w:pStyle w:val="a7"/>
      <w:jc w:val="center"/>
    </w:pPr>
    <w:r w:rsidRPr="003E1C92">
      <w:fldChar w:fldCharType="begin"/>
    </w:r>
    <w:r w:rsidRPr="003E1C92">
      <w:instrText xml:space="preserve"> PAGE   \* MERGEFORMAT </w:instrText>
    </w:r>
    <w:r w:rsidRPr="003E1C92">
      <w:fldChar w:fldCharType="separate"/>
    </w:r>
    <w:r>
      <w:rPr>
        <w:noProof/>
      </w:rPr>
      <w:t>52</w:t>
    </w:r>
    <w:r w:rsidRPr="003E1C9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B44" w:rsidRDefault="00C5695A" w:rsidP="007C4D59">
    <w:pPr>
      <w:pStyle w:val="a7"/>
      <w:jc w:val="center"/>
    </w:pPr>
    <w:r>
      <w:fldChar w:fldCharType="begin"/>
    </w:r>
    <w:r>
      <w:instrText xml:space="preserve"> PAGE   \* MERGEFORMAT </w:instrText>
    </w:r>
    <w:r>
      <w:fldChar w:fldCharType="separate"/>
    </w:r>
    <w:r>
      <w:rPr>
        <w:noProof/>
      </w:rPr>
      <w:t>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4A" w:rsidRPr="003E1C92" w:rsidRDefault="00C5695A" w:rsidP="003E1C92">
    <w:pPr>
      <w:pStyle w:val="a7"/>
      <w:jc w:val="center"/>
      <w:rPr>
        <w:color w:val="FFFFFF"/>
      </w:rPr>
    </w:pPr>
    <w:r w:rsidRPr="003E1C92">
      <w:rPr>
        <w:color w:val="FFFFFF"/>
      </w:rPr>
      <w:fldChar w:fldCharType="begin"/>
    </w:r>
    <w:r w:rsidRPr="003E1C92">
      <w:rPr>
        <w:color w:val="FFFFFF"/>
      </w:rPr>
      <w:instrText xml:space="preserve"> PAGE   \* MERGEFORMAT </w:instrText>
    </w:r>
    <w:r w:rsidRPr="003E1C92">
      <w:rPr>
        <w:color w:val="FFFFFF"/>
      </w:rPr>
      <w:fldChar w:fldCharType="separate"/>
    </w:r>
    <w:r>
      <w:rPr>
        <w:noProof/>
        <w:color w:val="FFFFFF"/>
      </w:rPr>
      <w:t>1</w:t>
    </w:r>
    <w:r w:rsidRPr="003E1C92">
      <w:rPr>
        <w:color w:val="FFFFF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pPr>
      <w:pStyle w:val="Style8"/>
      <w:widowControl/>
      <w:ind w:left="4852" w:right="36"/>
      <w:jc w:val="both"/>
      <w:rPr>
        <w:rStyle w:val="FontStyle38"/>
      </w:rPr>
    </w:pPr>
    <w:r>
      <w:rPr>
        <w:rStyle w:val="FontStyle38"/>
      </w:rPr>
      <w:fldChar w:fldCharType="begin"/>
    </w:r>
    <w:r>
      <w:rPr>
        <w:rStyle w:val="FontStyle38"/>
      </w:rPr>
      <w:instrText>PAGE</w:instrText>
    </w:r>
    <w:r>
      <w:rPr>
        <w:rStyle w:val="FontStyle38"/>
      </w:rPr>
      <w:fldChar w:fldCharType="separate"/>
    </w:r>
    <w:r>
      <w:rPr>
        <w:rStyle w:val="FontStyle38"/>
        <w:noProof/>
      </w:rPr>
      <w:t>14</w:t>
    </w:r>
    <w:r>
      <w:rPr>
        <w:rStyle w:val="FontStyle3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rsidP="00DA549F">
    <w:pPr>
      <w:pStyle w:val="a7"/>
      <w:jc w:val="center"/>
    </w:pPr>
    <w:r>
      <w:fldChar w:fldCharType="begin"/>
    </w:r>
    <w:r>
      <w:instrText xml:space="preserve"> PAGE   \* MERGEFORMAT </w:instrText>
    </w:r>
    <w:r>
      <w:fldChar w:fldCharType="separate"/>
    </w:r>
    <w:r>
      <w:rPr>
        <w:noProof/>
      </w:rPr>
      <w:t>47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pPr>
      <w:pStyle w:val="Style8"/>
      <w:widowControl/>
      <w:ind w:left="4201" w:right="-170"/>
      <w:jc w:val="both"/>
      <w:rPr>
        <w:rStyle w:val="FontStyle38"/>
      </w:rPr>
    </w:pPr>
    <w:r>
      <w:rPr>
        <w:rStyle w:val="FontStyle38"/>
      </w:rPr>
      <w:fldChar w:fldCharType="begin"/>
    </w:r>
    <w:r>
      <w:rPr>
        <w:rStyle w:val="FontStyle38"/>
      </w:rPr>
      <w:instrText>PAGE</w:instrText>
    </w:r>
    <w:r>
      <w:rPr>
        <w:rStyle w:val="FontStyle38"/>
      </w:rPr>
      <w:fldChar w:fldCharType="separate"/>
    </w:r>
    <w:r>
      <w:rPr>
        <w:rStyle w:val="FontStyle38"/>
        <w:noProof/>
      </w:rPr>
      <w:t>28</w:t>
    </w:r>
    <w:r>
      <w:rPr>
        <w:rStyle w:val="FontStyle3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rsidP="00DA549F">
    <w:pPr>
      <w:pStyle w:val="a7"/>
      <w:jc w:val="center"/>
    </w:pPr>
    <w:r>
      <w:fldChar w:fldCharType="begin"/>
    </w:r>
    <w:r>
      <w:instrText xml:space="preserve"> PAGE   \* MERGEFORMAT </w:instrText>
    </w:r>
    <w:r>
      <w:fldChar w:fldCharType="separate"/>
    </w:r>
    <w:r>
      <w:rPr>
        <w:noProof/>
      </w:rPr>
      <w:t>48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pPr>
      <w:pStyle w:val="Style8"/>
      <w:widowControl/>
      <w:ind w:left="3985" w:right="-938"/>
      <w:jc w:val="both"/>
      <w:rPr>
        <w:rStyle w:val="FontStyle38"/>
      </w:rPr>
    </w:pPr>
    <w:r>
      <w:rPr>
        <w:rStyle w:val="FontStyle38"/>
      </w:rPr>
      <w:fldChar w:fldCharType="begin"/>
    </w:r>
    <w:r>
      <w:rPr>
        <w:rStyle w:val="FontStyle38"/>
      </w:rPr>
      <w:instrText>PAGE</w:instrText>
    </w:r>
    <w:r>
      <w:rPr>
        <w:rStyle w:val="FontStyle38"/>
      </w:rPr>
      <w:fldChar w:fldCharType="separate"/>
    </w:r>
    <w:r>
      <w:rPr>
        <w:rStyle w:val="FontStyle38"/>
      </w:rPr>
      <w:t>26</w:t>
    </w:r>
    <w:r>
      <w:rPr>
        <w:rStyle w:val="FontStyle3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DC" w:rsidRDefault="00C56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04162E"/>
    <w:lvl w:ilvl="0">
      <w:numFmt w:val="bullet"/>
      <w:lvlText w:val="*"/>
      <w:lvlJc w:val="left"/>
    </w:lvl>
  </w:abstractNum>
  <w:abstractNum w:abstractNumId="1">
    <w:nsid w:val="0C9260A8"/>
    <w:multiLevelType w:val="singleLevel"/>
    <w:tmpl w:val="CAE8BBCE"/>
    <w:lvl w:ilvl="0">
      <w:start w:val="3"/>
      <w:numFmt w:val="decimal"/>
      <w:lvlText w:val="%1."/>
      <w:legacy w:legacy="1" w:legacySpace="0" w:legacyIndent="298"/>
      <w:lvlJc w:val="left"/>
      <w:rPr>
        <w:rFonts w:ascii="Times New Roman" w:hAnsi="Times New Roman" w:cs="Times New Roman" w:hint="default"/>
      </w:rPr>
    </w:lvl>
  </w:abstractNum>
  <w:abstractNum w:abstractNumId="2">
    <w:nsid w:val="14AB066D"/>
    <w:multiLevelType w:val="singleLevel"/>
    <w:tmpl w:val="767CE4D4"/>
    <w:lvl w:ilvl="0">
      <w:start w:val="5"/>
      <w:numFmt w:val="decimal"/>
      <w:lvlText w:val="5.%1."/>
      <w:legacy w:legacy="1" w:legacySpace="0" w:legacyIndent="475"/>
      <w:lvlJc w:val="left"/>
      <w:rPr>
        <w:rFonts w:ascii="Times New Roman" w:hAnsi="Times New Roman" w:cs="Times New Roman" w:hint="default"/>
      </w:rPr>
    </w:lvl>
  </w:abstractNum>
  <w:abstractNum w:abstractNumId="3">
    <w:nsid w:val="1C62148C"/>
    <w:multiLevelType w:val="hybridMultilevel"/>
    <w:tmpl w:val="08B67092"/>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
    <w:nsid w:val="1CD37F92"/>
    <w:multiLevelType w:val="singleLevel"/>
    <w:tmpl w:val="D4F8E50E"/>
    <w:lvl w:ilvl="0">
      <w:start w:val="3"/>
      <w:numFmt w:val="decimal"/>
      <w:lvlText w:val="3.%1"/>
      <w:legacy w:legacy="1" w:legacySpace="0" w:legacyIndent="417"/>
      <w:lvlJc w:val="left"/>
      <w:rPr>
        <w:rFonts w:ascii="Times New Roman" w:hAnsi="Times New Roman" w:cs="Times New Roman" w:hint="default"/>
      </w:rPr>
    </w:lvl>
  </w:abstractNum>
  <w:abstractNum w:abstractNumId="5">
    <w:nsid w:val="2359575E"/>
    <w:multiLevelType w:val="singleLevel"/>
    <w:tmpl w:val="104441E8"/>
    <w:lvl w:ilvl="0">
      <w:start w:val="3"/>
      <w:numFmt w:val="decimal"/>
      <w:lvlText w:val="4.%1."/>
      <w:legacy w:legacy="1" w:legacySpace="0" w:legacyIndent="482"/>
      <w:lvlJc w:val="left"/>
      <w:rPr>
        <w:rFonts w:ascii="Times New Roman" w:hAnsi="Times New Roman" w:cs="Times New Roman" w:hint="default"/>
      </w:rPr>
    </w:lvl>
  </w:abstractNum>
  <w:abstractNum w:abstractNumId="6">
    <w:nsid w:val="27BC0E8C"/>
    <w:multiLevelType w:val="hybridMultilevel"/>
    <w:tmpl w:val="A440B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177A39"/>
    <w:multiLevelType w:val="singleLevel"/>
    <w:tmpl w:val="3EE0A8FC"/>
    <w:lvl w:ilvl="0">
      <w:start w:val="8"/>
      <w:numFmt w:val="decimal"/>
      <w:lvlText w:val="5.%1."/>
      <w:legacy w:legacy="1" w:legacySpace="0" w:legacyIndent="475"/>
      <w:lvlJc w:val="left"/>
      <w:rPr>
        <w:rFonts w:ascii="Times New Roman" w:hAnsi="Times New Roman" w:cs="Times New Roman" w:hint="default"/>
      </w:rPr>
    </w:lvl>
  </w:abstractNum>
  <w:abstractNum w:abstractNumId="8">
    <w:nsid w:val="39DF4F51"/>
    <w:multiLevelType w:val="singleLevel"/>
    <w:tmpl w:val="36D86780"/>
    <w:lvl w:ilvl="0">
      <w:start w:val="3"/>
      <w:numFmt w:val="decimal"/>
      <w:lvlText w:val="5.%1."/>
      <w:legacy w:legacy="1" w:legacySpace="0" w:legacyIndent="475"/>
      <w:lvlJc w:val="left"/>
      <w:rPr>
        <w:rFonts w:ascii="Times New Roman" w:hAnsi="Times New Roman" w:cs="Times New Roman" w:hint="default"/>
      </w:rPr>
    </w:lvl>
  </w:abstractNum>
  <w:abstractNum w:abstractNumId="9">
    <w:nsid w:val="3B1B38AB"/>
    <w:multiLevelType w:val="singleLevel"/>
    <w:tmpl w:val="8BBAF3A2"/>
    <w:lvl w:ilvl="0">
      <w:start w:val="1"/>
      <w:numFmt w:val="decimal"/>
      <w:lvlText w:val="7.%1."/>
      <w:legacy w:legacy="1" w:legacySpace="0" w:legacyIndent="482"/>
      <w:lvlJc w:val="left"/>
      <w:rPr>
        <w:rFonts w:ascii="Times New Roman" w:hAnsi="Times New Roman" w:cs="Times New Roman" w:hint="default"/>
      </w:rPr>
    </w:lvl>
  </w:abstractNum>
  <w:abstractNum w:abstractNumId="10">
    <w:nsid w:val="3E5F008C"/>
    <w:multiLevelType w:val="singleLevel"/>
    <w:tmpl w:val="3F6C5E08"/>
    <w:lvl w:ilvl="0">
      <w:start w:val="1"/>
      <w:numFmt w:val="decimal"/>
      <w:lvlText w:val="%1."/>
      <w:legacy w:legacy="1" w:legacySpace="0" w:legacyIndent="418"/>
      <w:lvlJc w:val="left"/>
      <w:rPr>
        <w:rFonts w:ascii="Times New Roman" w:hAnsi="Times New Roman" w:cs="Times New Roman" w:hint="default"/>
      </w:rPr>
    </w:lvl>
  </w:abstractNum>
  <w:abstractNum w:abstractNumId="11">
    <w:nsid w:val="408C7F3C"/>
    <w:multiLevelType w:val="hybridMultilevel"/>
    <w:tmpl w:val="F4282F98"/>
    <w:lvl w:ilvl="0" w:tplc="B014A0C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E43E11"/>
    <w:multiLevelType w:val="singleLevel"/>
    <w:tmpl w:val="C1CC27E8"/>
    <w:lvl w:ilvl="0">
      <w:start w:val="2"/>
      <w:numFmt w:val="decimal"/>
      <w:lvlText w:val="5.%1."/>
      <w:legacy w:legacy="1" w:legacySpace="0" w:legacyIndent="475"/>
      <w:lvlJc w:val="left"/>
      <w:rPr>
        <w:rFonts w:ascii="Times New Roman" w:hAnsi="Times New Roman" w:cs="Times New Roman" w:hint="default"/>
      </w:rPr>
    </w:lvl>
  </w:abstractNum>
  <w:abstractNum w:abstractNumId="13">
    <w:nsid w:val="56FF4641"/>
    <w:multiLevelType w:val="singleLevel"/>
    <w:tmpl w:val="BCE41598"/>
    <w:lvl w:ilvl="0">
      <w:start w:val="3"/>
      <w:numFmt w:val="decimal"/>
      <w:lvlText w:val="%1."/>
      <w:legacy w:legacy="1" w:legacySpace="0" w:legacyIndent="418"/>
      <w:lvlJc w:val="left"/>
      <w:rPr>
        <w:rFonts w:ascii="Times New Roman" w:hAnsi="Times New Roman" w:cs="Times New Roman" w:hint="default"/>
      </w:rPr>
    </w:lvl>
  </w:abstractNum>
  <w:abstractNum w:abstractNumId="14">
    <w:nsid w:val="59AA0F70"/>
    <w:multiLevelType w:val="singleLevel"/>
    <w:tmpl w:val="C7D259D8"/>
    <w:lvl w:ilvl="0">
      <w:start w:val="6"/>
      <w:numFmt w:val="decimal"/>
      <w:lvlText w:val="%1."/>
      <w:legacy w:legacy="1" w:legacySpace="0" w:legacyIndent="418"/>
      <w:lvlJc w:val="left"/>
      <w:rPr>
        <w:rFonts w:ascii="Times New Roman" w:hAnsi="Times New Roman" w:cs="Times New Roman" w:hint="default"/>
      </w:rPr>
    </w:lvl>
  </w:abstractNum>
  <w:abstractNum w:abstractNumId="15">
    <w:nsid w:val="5F685239"/>
    <w:multiLevelType w:val="hybridMultilevel"/>
    <w:tmpl w:val="62221F9A"/>
    <w:lvl w:ilvl="0" w:tplc="B014A0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07A74C9"/>
    <w:multiLevelType w:val="singleLevel"/>
    <w:tmpl w:val="1B8AE342"/>
    <w:lvl w:ilvl="0">
      <w:start w:val="1"/>
      <w:numFmt w:val="decimal"/>
      <w:lvlText w:val="%1)"/>
      <w:legacy w:legacy="1" w:legacySpace="0" w:legacyIndent="303"/>
      <w:lvlJc w:val="left"/>
      <w:rPr>
        <w:rFonts w:ascii="Times New Roman" w:hAnsi="Times New Roman" w:cs="Times New Roman" w:hint="default"/>
      </w:rPr>
    </w:lvl>
  </w:abstractNum>
  <w:abstractNum w:abstractNumId="17">
    <w:nsid w:val="62C5606F"/>
    <w:multiLevelType w:val="singleLevel"/>
    <w:tmpl w:val="A45A8A0A"/>
    <w:lvl w:ilvl="0">
      <w:start w:val="1"/>
      <w:numFmt w:val="decimal"/>
      <w:lvlText w:val="4.%1."/>
      <w:legacy w:legacy="1" w:legacySpace="0" w:legacyIndent="482"/>
      <w:lvlJc w:val="left"/>
      <w:rPr>
        <w:rFonts w:ascii="Times New Roman" w:hAnsi="Times New Roman" w:cs="Times New Roman" w:hint="default"/>
      </w:rPr>
    </w:lvl>
  </w:abstractNum>
  <w:abstractNum w:abstractNumId="18">
    <w:nsid w:val="7004238B"/>
    <w:multiLevelType w:val="singleLevel"/>
    <w:tmpl w:val="99500478"/>
    <w:lvl w:ilvl="0">
      <w:start w:val="2"/>
      <w:numFmt w:val="decimal"/>
      <w:lvlText w:val="%1)"/>
      <w:legacy w:legacy="1" w:legacySpace="0" w:legacyIndent="303"/>
      <w:lvlJc w:val="left"/>
      <w:rPr>
        <w:rFonts w:ascii="Times New Roman" w:hAnsi="Times New Roman" w:cs="Times New Roman" w:hint="default"/>
      </w:rPr>
    </w:lvl>
  </w:abstractNum>
  <w:abstractNum w:abstractNumId="19">
    <w:nsid w:val="7721740E"/>
    <w:multiLevelType w:val="singleLevel"/>
    <w:tmpl w:val="3D4620E0"/>
    <w:lvl w:ilvl="0">
      <w:start w:val="1"/>
      <w:numFmt w:val="decimal"/>
      <w:lvlText w:val="5.%1."/>
      <w:legacy w:legacy="1" w:legacySpace="0" w:legacyIndent="475"/>
      <w:lvlJc w:val="left"/>
      <w:rPr>
        <w:rFonts w:ascii="Times New Roman" w:hAnsi="Times New Roman" w:cs="Times New Roman" w:hint="default"/>
      </w:rPr>
    </w:lvl>
  </w:abstractNum>
  <w:abstractNum w:abstractNumId="20">
    <w:nsid w:val="7D420F81"/>
    <w:multiLevelType w:val="singleLevel"/>
    <w:tmpl w:val="F182AF3C"/>
    <w:lvl w:ilvl="0">
      <w:start w:val="4"/>
      <w:numFmt w:val="decimal"/>
      <w:lvlText w:val="5.%1."/>
      <w:legacy w:legacy="1" w:legacySpace="0" w:legacyIndent="475"/>
      <w:lvlJc w:val="left"/>
      <w:rPr>
        <w:rFonts w:ascii="Times New Roman" w:hAnsi="Times New Roman" w:cs="Times New Roman" w:hint="default"/>
      </w:rPr>
    </w:lvl>
  </w:abstractNum>
  <w:num w:numId="1">
    <w:abstractNumId w:val="6"/>
  </w:num>
  <w:num w:numId="2">
    <w:abstractNumId w:val="15"/>
  </w:num>
  <w:num w:numId="3">
    <w:abstractNumId w:val="11"/>
  </w:num>
  <w:num w:numId="4">
    <w:abstractNumId w:val="10"/>
  </w:num>
  <w:num w:numId="5">
    <w:abstractNumId w:val="13"/>
  </w:num>
  <w:num w:numId="6">
    <w:abstractNumId w:val="14"/>
  </w:num>
  <w:num w:numId="7">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4"/>
  </w:num>
  <w:num w:numId="9">
    <w:abstractNumId w:val="17"/>
  </w:num>
  <w:num w:numId="10">
    <w:abstractNumId w:val="5"/>
  </w:num>
  <w:num w:numId="11">
    <w:abstractNumId w:val="16"/>
  </w:num>
  <w:num w:numId="12">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18"/>
  </w:num>
  <w:num w:numId="1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7">
    <w:abstractNumId w:val="19"/>
  </w:num>
  <w:num w:numId="18">
    <w:abstractNumId w:val="12"/>
  </w:num>
  <w:num w:numId="19">
    <w:abstractNumId w:val="8"/>
  </w:num>
  <w:num w:numId="20">
    <w:abstractNumId w:val="20"/>
  </w:num>
  <w:num w:numId="21">
    <w:abstractNumId w:val="2"/>
  </w:num>
  <w:num w:numId="22">
    <w:abstractNumId w:val="7"/>
  </w:num>
  <w:num w:numId="23">
    <w:abstractNumId w:val="7"/>
    <w:lvlOverride w:ilvl="0">
      <w:lvl w:ilvl="0">
        <w:start w:val="9"/>
        <w:numFmt w:val="decimal"/>
        <w:lvlText w:val="5.%1."/>
        <w:legacy w:legacy="1" w:legacySpace="0" w:legacyIndent="482"/>
        <w:lvlJc w:val="left"/>
        <w:rPr>
          <w:rFonts w:ascii="Times New Roman" w:hAnsi="Times New Roman" w:cs="Times New Roman" w:hint="default"/>
        </w:rPr>
      </w:lvl>
    </w:lvlOverride>
  </w:num>
  <w:num w:numId="24">
    <w:abstractNumId w:val="7"/>
    <w:lvlOverride w:ilvl="0">
      <w:lvl w:ilvl="0">
        <w:start w:val="9"/>
        <w:numFmt w:val="decimal"/>
        <w:lvlText w:val="5.%1."/>
        <w:legacy w:legacy="1" w:legacySpace="0" w:legacyIndent="62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9"/>
  </w:num>
  <w:num w:numId="2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C9"/>
    <w:rsid w:val="00711155"/>
    <w:rsid w:val="00C5695A"/>
    <w:rsid w:val="00E4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9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95A"/>
    <w:rPr>
      <w:rFonts w:ascii="Tahoma" w:eastAsia="Calibri" w:hAnsi="Tahoma" w:cs="Tahoma"/>
      <w:sz w:val="16"/>
      <w:szCs w:val="16"/>
    </w:rPr>
  </w:style>
  <w:style w:type="paragraph" w:styleId="a6">
    <w:name w:val="List Paragraph"/>
    <w:basedOn w:val="a"/>
    <w:uiPriority w:val="34"/>
    <w:qFormat/>
    <w:rsid w:val="00C5695A"/>
    <w:pPr>
      <w:ind w:left="720"/>
      <w:contextualSpacing/>
    </w:pPr>
  </w:style>
  <w:style w:type="paragraph" w:customStyle="1" w:styleId="ConsPlusNonformat">
    <w:name w:val="ConsPlusNonformat"/>
    <w:uiPriority w:val="99"/>
    <w:rsid w:val="00C569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5695A"/>
    <w:pPr>
      <w:tabs>
        <w:tab w:val="center" w:pos="4677"/>
        <w:tab w:val="right" w:pos="9355"/>
      </w:tabs>
    </w:pPr>
  </w:style>
  <w:style w:type="character" w:customStyle="1" w:styleId="a8">
    <w:name w:val="Верхний колонтитул Знак"/>
    <w:basedOn w:val="a0"/>
    <w:link w:val="a7"/>
    <w:uiPriority w:val="99"/>
    <w:rsid w:val="00C5695A"/>
    <w:rPr>
      <w:rFonts w:ascii="Calibri" w:eastAsia="Calibri" w:hAnsi="Calibri" w:cs="Times New Roman"/>
    </w:rPr>
  </w:style>
  <w:style w:type="paragraph" w:styleId="a9">
    <w:name w:val="footer"/>
    <w:basedOn w:val="a"/>
    <w:link w:val="aa"/>
    <w:uiPriority w:val="99"/>
    <w:semiHidden/>
    <w:unhideWhenUsed/>
    <w:rsid w:val="00C5695A"/>
    <w:pPr>
      <w:tabs>
        <w:tab w:val="center" w:pos="4677"/>
        <w:tab w:val="right" w:pos="9355"/>
      </w:tabs>
    </w:pPr>
  </w:style>
  <w:style w:type="character" w:customStyle="1" w:styleId="aa">
    <w:name w:val="Нижний колонтитул Знак"/>
    <w:basedOn w:val="a0"/>
    <w:link w:val="a9"/>
    <w:uiPriority w:val="99"/>
    <w:semiHidden/>
    <w:rsid w:val="00C5695A"/>
    <w:rPr>
      <w:rFonts w:ascii="Calibri" w:eastAsia="Calibri" w:hAnsi="Calibri" w:cs="Times New Roman"/>
    </w:rPr>
  </w:style>
  <w:style w:type="paragraph" w:customStyle="1" w:styleId="Style1">
    <w:name w:val="Style1"/>
    <w:basedOn w:val="a"/>
    <w:uiPriority w:val="99"/>
    <w:rsid w:val="00C5695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
    <w:name w:val="Style2"/>
    <w:basedOn w:val="a"/>
    <w:uiPriority w:val="99"/>
    <w:rsid w:val="00C5695A"/>
    <w:pPr>
      <w:widowControl w:val="0"/>
      <w:autoSpaceDE w:val="0"/>
      <w:autoSpaceDN w:val="0"/>
      <w:adjustRightInd w:val="0"/>
      <w:spacing w:after="0" w:line="322" w:lineRule="exact"/>
      <w:ind w:firstLine="1128"/>
    </w:pPr>
    <w:rPr>
      <w:rFonts w:ascii="Times New Roman" w:eastAsia="Times New Roman" w:hAnsi="Times New Roman"/>
      <w:sz w:val="24"/>
      <w:szCs w:val="24"/>
      <w:lang w:eastAsia="ru-RU"/>
    </w:rPr>
  </w:style>
  <w:style w:type="paragraph" w:customStyle="1" w:styleId="Style3">
    <w:name w:val="Style3"/>
    <w:basedOn w:val="a"/>
    <w:uiPriority w:val="99"/>
    <w:rsid w:val="00C5695A"/>
    <w:pPr>
      <w:widowControl w:val="0"/>
      <w:autoSpaceDE w:val="0"/>
      <w:autoSpaceDN w:val="0"/>
      <w:adjustRightInd w:val="0"/>
      <w:spacing w:after="0" w:line="322" w:lineRule="exact"/>
      <w:ind w:firstLine="413"/>
    </w:pPr>
    <w:rPr>
      <w:rFonts w:ascii="Times New Roman" w:eastAsia="Times New Roman" w:hAnsi="Times New Roman"/>
      <w:sz w:val="24"/>
      <w:szCs w:val="24"/>
      <w:lang w:eastAsia="ru-RU"/>
    </w:rPr>
  </w:style>
  <w:style w:type="paragraph" w:customStyle="1" w:styleId="Style4">
    <w:name w:val="Style4"/>
    <w:basedOn w:val="a"/>
    <w:uiPriority w:val="99"/>
    <w:rsid w:val="00C569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C5695A"/>
    <w:pPr>
      <w:widowControl w:val="0"/>
      <w:autoSpaceDE w:val="0"/>
      <w:autoSpaceDN w:val="0"/>
      <w:adjustRightInd w:val="0"/>
      <w:spacing w:after="0" w:line="370"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C5695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C5695A"/>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
    <w:uiPriority w:val="99"/>
    <w:rsid w:val="00C569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C5695A"/>
    <w:pPr>
      <w:widowControl w:val="0"/>
      <w:autoSpaceDE w:val="0"/>
      <w:autoSpaceDN w:val="0"/>
      <w:adjustRightInd w:val="0"/>
      <w:spacing w:after="0" w:line="322" w:lineRule="exact"/>
      <w:ind w:hanging="418"/>
    </w:pPr>
    <w:rPr>
      <w:rFonts w:ascii="Times New Roman" w:eastAsia="Times New Roman" w:hAnsi="Times New Roman"/>
      <w:sz w:val="24"/>
      <w:szCs w:val="24"/>
      <w:lang w:eastAsia="ru-RU"/>
    </w:rPr>
  </w:style>
  <w:style w:type="paragraph" w:customStyle="1" w:styleId="Style10">
    <w:name w:val="Style10"/>
    <w:basedOn w:val="a"/>
    <w:uiPriority w:val="99"/>
    <w:rsid w:val="00C5695A"/>
    <w:pPr>
      <w:widowControl w:val="0"/>
      <w:autoSpaceDE w:val="0"/>
      <w:autoSpaceDN w:val="0"/>
      <w:adjustRightInd w:val="0"/>
      <w:spacing w:after="0" w:line="331"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C5695A"/>
    <w:pPr>
      <w:widowControl w:val="0"/>
      <w:autoSpaceDE w:val="0"/>
      <w:autoSpaceDN w:val="0"/>
      <w:adjustRightInd w:val="0"/>
      <w:spacing w:after="0" w:line="307" w:lineRule="exact"/>
    </w:pPr>
    <w:rPr>
      <w:rFonts w:ascii="Times New Roman" w:eastAsia="Times New Roman" w:hAnsi="Times New Roman"/>
      <w:sz w:val="24"/>
      <w:szCs w:val="24"/>
      <w:lang w:eastAsia="ru-RU"/>
    </w:rPr>
  </w:style>
  <w:style w:type="paragraph" w:customStyle="1" w:styleId="Style12">
    <w:name w:val="Style12"/>
    <w:basedOn w:val="a"/>
    <w:uiPriority w:val="99"/>
    <w:rsid w:val="00C5695A"/>
    <w:pPr>
      <w:widowControl w:val="0"/>
      <w:autoSpaceDE w:val="0"/>
      <w:autoSpaceDN w:val="0"/>
      <w:adjustRightInd w:val="0"/>
      <w:spacing w:after="0" w:line="361" w:lineRule="exact"/>
      <w:ind w:firstLine="706"/>
      <w:jc w:val="both"/>
    </w:pPr>
    <w:rPr>
      <w:rFonts w:ascii="Times New Roman" w:eastAsia="Times New Roman" w:hAnsi="Times New Roman"/>
      <w:sz w:val="24"/>
      <w:szCs w:val="24"/>
      <w:lang w:eastAsia="ru-RU"/>
    </w:rPr>
  </w:style>
  <w:style w:type="paragraph" w:customStyle="1" w:styleId="Style13">
    <w:name w:val="Style13"/>
    <w:basedOn w:val="a"/>
    <w:uiPriority w:val="99"/>
    <w:rsid w:val="00C5695A"/>
    <w:pPr>
      <w:widowControl w:val="0"/>
      <w:autoSpaceDE w:val="0"/>
      <w:autoSpaceDN w:val="0"/>
      <w:adjustRightInd w:val="0"/>
      <w:spacing w:after="0" w:line="360" w:lineRule="exact"/>
      <w:ind w:firstLine="562"/>
    </w:pPr>
    <w:rPr>
      <w:rFonts w:ascii="Times New Roman" w:eastAsia="Times New Roman" w:hAnsi="Times New Roman"/>
      <w:sz w:val="24"/>
      <w:szCs w:val="24"/>
      <w:lang w:eastAsia="ru-RU"/>
    </w:rPr>
  </w:style>
  <w:style w:type="paragraph" w:customStyle="1" w:styleId="Style14">
    <w:name w:val="Style14"/>
    <w:basedOn w:val="a"/>
    <w:uiPriority w:val="99"/>
    <w:rsid w:val="00C5695A"/>
    <w:pPr>
      <w:widowControl w:val="0"/>
      <w:autoSpaceDE w:val="0"/>
      <w:autoSpaceDN w:val="0"/>
      <w:adjustRightInd w:val="0"/>
      <w:spacing w:after="0" w:line="360" w:lineRule="exact"/>
      <w:jc w:val="center"/>
    </w:pPr>
    <w:rPr>
      <w:rFonts w:ascii="Times New Roman" w:eastAsia="Times New Roman" w:hAnsi="Times New Roman"/>
      <w:sz w:val="24"/>
      <w:szCs w:val="24"/>
      <w:lang w:eastAsia="ru-RU"/>
    </w:rPr>
  </w:style>
  <w:style w:type="paragraph" w:customStyle="1" w:styleId="Style16">
    <w:name w:val="Style16"/>
    <w:basedOn w:val="a"/>
    <w:uiPriority w:val="99"/>
    <w:rsid w:val="00C5695A"/>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17">
    <w:name w:val="Style17"/>
    <w:basedOn w:val="a"/>
    <w:uiPriority w:val="99"/>
    <w:rsid w:val="00C5695A"/>
    <w:pPr>
      <w:widowControl w:val="0"/>
      <w:autoSpaceDE w:val="0"/>
      <w:autoSpaceDN w:val="0"/>
      <w:adjustRightInd w:val="0"/>
      <w:spacing w:after="0" w:line="312" w:lineRule="exact"/>
      <w:ind w:firstLine="437"/>
    </w:pPr>
    <w:rPr>
      <w:rFonts w:ascii="Times New Roman" w:eastAsia="Times New Roman" w:hAnsi="Times New Roman"/>
      <w:sz w:val="24"/>
      <w:szCs w:val="24"/>
      <w:lang w:eastAsia="ru-RU"/>
    </w:rPr>
  </w:style>
  <w:style w:type="paragraph" w:customStyle="1" w:styleId="Style18">
    <w:name w:val="Style18"/>
    <w:basedOn w:val="a"/>
    <w:uiPriority w:val="99"/>
    <w:rsid w:val="00C5695A"/>
    <w:pPr>
      <w:widowControl w:val="0"/>
      <w:autoSpaceDE w:val="0"/>
      <w:autoSpaceDN w:val="0"/>
      <w:adjustRightInd w:val="0"/>
      <w:spacing w:after="0" w:line="307" w:lineRule="exact"/>
      <w:ind w:firstLine="437"/>
      <w:jc w:val="both"/>
    </w:pPr>
    <w:rPr>
      <w:rFonts w:ascii="Times New Roman" w:eastAsia="Times New Roman" w:hAnsi="Times New Roman"/>
      <w:sz w:val="24"/>
      <w:szCs w:val="24"/>
      <w:lang w:eastAsia="ru-RU"/>
    </w:rPr>
  </w:style>
  <w:style w:type="paragraph" w:customStyle="1" w:styleId="Style19">
    <w:name w:val="Style19"/>
    <w:basedOn w:val="a"/>
    <w:uiPriority w:val="99"/>
    <w:rsid w:val="00C5695A"/>
    <w:pPr>
      <w:widowControl w:val="0"/>
      <w:autoSpaceDE w:val="0"/>
      <w:autoSpaceDN w:val="0"/>
      <w:adjustRightInd w:val="0"/>
      <w:spacing w:after="0" w:line="320" w:lineRule="exact"/>
      <w:ind w:firstLine="540"/>
      <w:jc w:val="both"/>
    </w:pPr>
    <w:rPr>
      <w:rFonts w:ascii="Times New Roman" w:eastAsia="Times New Roman" w:hAnsi="Times New Roman"/>
      <w:sz w:val="24"/>
      <w:szCs w:val="24"/>
      <w:lang w:eastAsia="ru-RU"/>
    </w:rPr>
  </w:style>
  <w:style w:type="paragraph" w:customStyle="1" w:styleId="Style21">
    <w:name w:val="Style21"/>
    <w:basedOn w:val="a"/>
    <w:uiPriority w:val="99"/>
    <w:rsid w:val="00C5695A"/>
    <w:pPr>
      <w:widowControl w:val="0"/>
      <w:autoSpaceDE w:val="0"/>
      <w:autoSpaceDN w:val="0"/>
      <w:adjustRightInd w:val="0"/>
      <w:spacing w:after="0" w:line="298" w:lineRule="exact"/>
      <w:ind w:hanging="638"/>
    </w:pPr>
    <w:rPr>
      <w:rFonts w:ascii="Times New Roman" w:eastAsia="Times New Roman" w:hAnsi="Times New Roman"/>
      <w:sz w:val="24"/>
      <w:szCs w:val="24"/>
      <w:lang w:eastAsia="ru-RU"/>
    </w:rPr>
  </w:style>
  <w:style w:type="paragraph" w:customStyle="1" w:styleId="Style23">
    <w:name w:val="Style23"/>
    <w:basedOn w:val="a"/>
    <w:uiPriority w:val="99"/>
    <w:rsid w:val="00C5695A"/>
    <w:pPr>
      <w:widowControl w:val="0"/>
      <w:autoSpaceDE w:val="0"/>
      <w:autoSpaceDN w:val="0"/>
      <w:adjustRightInd w:val="0"/>
      <w:spacing w:after="0" w:line="701" w:lineRule="exact"/>
      <w:jc w:val="both"/>
    </w:pPr>
    <w:rPr>
      <w:rFonts w:ascii="Times New Roman" w:eastAsia="Times New Roman" w:hAnsi="Times New Roman"/>
      <w:sz w:val="24"/>
      <w:szCs w:val="24"/>
      <w:lang w:eastAsia="ru-RU"/>
    </w:rPr>
  </w:style>
  <w:style w:type="paragraph" w:customStyle="1" w:styleId="Style24">
    <w:name w:val="Style24"/>
    <w:basedOn w:val="a"/>
    <w:uiPriority w:val="99"/>
    <w:rsid w:val="00C5695A"/>
    <w:pPr>
      <w:widowControl w:val="0"/>
      <w:autoSpaceDE w:val="0"/>
      <w:autoSpaceDN w:val="0"/>
      <w:adjustRightInd w:val="0"/>
      <w:spacing w:after="0" w:line="360" w:lineRule="exact"/>
    </w:pPr>
    <w:rPr>
      <w:rFonts w:ascii="Times New Roman" w:eastAsia="Times New Roman" w:hAnsi="Times New Roman"/>
      <w:sz w:val="24"/>
      <w:szCs w:val="24"/>
      <w:lang w:eastAsia="ru-RU"/>
    </w:rPr>
  </w:style>
  <w:style w:type="paragraph" w:customStyle="1" w:styleId="Style25">
    <w:name w:val="Style25"/>
    <w:basedOn w:val="a"/>
    <w:uiPriority w:val="99"/>
    <w:rsid w:val="00C5695A"/>
    <w:pPr>
      <w:widowControl w:val="0"/>
      <w:autoSpaceDE w:val="0"/>
      <w:autoSpaceDN w:val="0"/>
      <w:adjustRightInd w:val="0"/>
      <w:spacing w:after="0" w:line="614" w:lineRule="exact"/>
    </w:pPr>
    <w:rPr>
      <w:rFonts w:ascii="Times New Roman" w:eastAsia="Times New Roman" w:hAnsi="Times New Roman"/>
      <w:sz w:val="24"/>
      <w:szCs w:val="24"/>
      <w:lang w:eastAsia="ru-RU"/>
    </w:rPr>
  </w:style>
  <w:style w:type="paragraph" w:customStyle="1" w:styleId="Style26">
    <w:name w:val="Style26"/>
    <w:basedOn w:val="a"/>
    <w:uiPriority w:val="99"/>
    <w:rsid w:val="00C5695A"/>
    <w:pPr>
      <w:widowControl w:val="0"/>
      <w:autoSpaceDE w:val="0"/>
      <w:autoSpaceDN w:val="0"/>
      <w:adjustRightInd w:val="0"/>
      <w:spacing w:after="0" w:line="360" w:lineRule="exact"/>
      <w:ind w:firstLine="706"/>
      <w:jc w:val="both"/>
    </w:pPr>
    <w:rPr>
      <w:rFonts w:ascii="Times New Roman" w:eastAsia="Times New Roman" w:hAnsi="Times New Roman"/>
      <w:sz w:val="24"/>
      <w:szCs w:val="24"/>
      <w:lang w:eastAsia="ru-RU"/>
    </w:rPr>
  </w:style>
  <w:style w:type="paragraph" w:customStyle="1" w:styleId="Style28">
    <w:name w:val="Style28"/>
    <w:basedOn w:val="a"/>
    <w:uiPriority w:val="99"/>
    <w:rsid w:val="00C5695A"/>
    <w:pPr>
      <w:widowControl w:val="0"/>
      <w:autoSpaceDE w:val="0"/>
      <w:autoSpaceDN w:val="0"/>
      <w:adjustRightInd w:val="0"/>
      <w:spacing w:after="0" w:line="302" w:lineRule="exact"/>
      <w:jc w:val="center"/>
    </w:pPr>
    <w:rPr>
      <w:rFonts w:ascii="Times New Roman" w:eastAsia="Times New Roman" w:hAnsi="Times New Roman"/>
      <w:sz w:val="24"/>
      <w:szCs w:val="24"/>
      <w:lang w:eastAsia="ru-RU"/>
    </w:rPr>
  </w:style>
  <w:style w:type="paragraph" w:customStyle="1" w:styleId="Style29">
    <w:name w:val="Style29"/>
    <w:basedOn w:val="a"/>
    <w:uiPriority w:val="99"/>
    <w:rsid w:val="00C5695A"/>
    <w:pPr>
      <w:widowControl w:val="0"/>
      <w:autoSpaceDE w:val="0"/>
      <w:autoSpaceDN w:val="0"/>
      <w:adjustRightInd w:val="0"/>
      <w:spacing w:after="0" w:line="307" w:lineRule="exact"/>
      <w:ind w:firstLine="720"/>
      <w:jc w:val="both"/>
    </w:pPr>
    <w:rPr>
      <w:rFonts w:ascii="Times New Roman" w:eastAsia="Times New Roman" w:hAnsi="Times New Roman"/>
      <w:sz w:val="24"/>
      <w:szCs w:val="24"/>
      <w:lang w:eastAsia="ru-RU"/>
    </w:rPr>
  </w:style>
  <w:style w:type="paragraph" w:customStyle="1" w:styleId="Style30">
    <w:name w:val="Style30"/>
    <w:basedOn w:val="a"/>
    <w:uiPriority w:val="99"/>
    <w:rsid w:val="00C5695A"/>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Style31">
    <w:name w:val="Style31"/>
    <w:basedOn w:val="a"/>
    <w:uiPriority w:val="99"/>
    <w:rsid w:val="00C5695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2">
    <w:name w:val="Style32"/>
    <w:basedOn w:val="a"/>
    <w:uiPriority w:val="99"/>
    <w:rsid w:val="00C5695A"/>
    <w:pPr>
      <w:widowControl w:val="0"/>
      <w:autoSpaceDE w:val="0"/>
      <w:autoSpaceDN w:val="0"/>
      <w:adjustRightInd w:val="0"/>
      <w:spacing w:after="0" w:line="311" w:lineRule="exact"/>
      <w:ind w:firstLine="691"/>
      <w:jc w:val="both"/>
    </w:pPr>
    <w:rPr>
      <w:rFonts w:ascii="Times New Roman" w:eastAsia="Times New Roman" w:hAnsi="Times New Roman"/>
      <w:sz w:val="24"/>
      <w:szCs w:val="24"/>
      <w:lang w:eastAsia="ru-RU"/>
    </w:rPr>
  </w:style>
  <w:style w:type="character" w:customStyle="1" w:styleId="FontStyle34">
    <w:name w:val="Font Style34"/>
    <w:basedOn w:val="a0"/>
    <w:uiPriority w:val="99"/>
    <w:rsid w:val="00C5695A"/>
    <w:rPr>
      <w:rFonts w:ascii="Times New Roman" w:hAnsi="Times New Roman" w:cs="Times New Roman"/>
      <w:b/>
      <w:bCs/>
      <w:sz w:val="34"/>
      <w:szCs w:val="34"/>
    </w:rPr>
  </w:style>
  <w:style w:type="character" w:customStyle="1" w:styleId="FontStyle35">
    <w:name w:val="Font Style35"/>
    <w:basedOn w:val="a0"/>
    <w:uiPriority w:val="99"/>
    <w:rsid w:val="00C5695A"/>
    <w:rPr>
      <w:rFonts w:ascii="Times New Roman" w:hAnsi="Times New Roman" w:cs="Times New Roman"/>
      <w:b/>
      <w:bCs/>
      <w:sz w:val="30"/>
      <w:szCs w:val="30"/>
    </w:rPr>
  </w:style>
  <w:style w:type="character" w:customStyle="1" w:styleId="FontStyle36">
    <w:name w:val="Font Style36"/>
    <w:basedOn w:val="a0"/>
    <w:uiPriority w:val="99"/>
    <w:rsid w:val="00C5695A"/>
    <w:rPr>
      <w:rFonts w:ascii="Times New Roman" w:hAnsi="Times New Roman" w:cs="Times New Roman"/>
      <w:sz w:val="26"/>
      <w:szCs w:val="26"/>
    </w:rPr>
  </w:style>
  <w:style w:type="character" w:customStyle="1" w:styleId="FontStyle37">
    <w:name w:val="Font Style37"/>
    <w:basedOn w:val="a0"/>
    <w:uiPriority w:val="99"/>
    <w:rsid w:val="00C5695A"/>
    <w:rPr>
      <w:rFonts w:ascii="Times New Roman" w:hAnsi="Times New Roman" w:cs="Times New Roman"/>
      <w:b/>
      <w:bCs/>
      <w:i/>
      <w:iCs/>
      <w:sz w:val="26"/>
      <w:szCs w:val="26"/>
    </w:rPr>
  </w:style>
  <w:style w:type="character" w:customStyle="1" w:styleId="FontStyle38">
    <w:name w:val="Font Style38"/>
    <w:basedOn w:val="a0"/>
    <w:uiPriority w:val="99"/>
    <w:rsid w:val="00C5695A"/>
    <w:rPr>
      <w:rFonts w:ascii="Times New Roman" w:hAnsi="Times New Roman" w:cs="Times New Roman"/>
      <w:spacing w:val="10"/>
      <w:sz w:val="14"/>
      <w:szCs w:val="14"/>
    </w:rPr>
  </w:style>
  <w:style w:type="character" w:customStyle="1" w:styleId="FontStyle40">
    <w:name w:val="Font Style40"/>
    <w:basedOn w:val="a0"/>
    <w:uiPriority w:val="99"/>
    <w:rsid w:val="00C5695A"/>
    <w:rPr>
      <w:rFonts w:ascii="Times New Roman" w:hAnsi="Times New Roman" w:cs="Times New Roman"/>
      <w:b/>
      <w:bCs/>
      <w:sz w:val="24"/>
      <w:szCs w:val="24"/>
    </w:rPr>
  </w:style>
  <w:style w:type="character" w:customStyle="1" w:styleId="FontStyle41">
    <w:name w:val="Font Style41"/>
    <w:basedOn w:val="a0"/>
    <w:uiPriority w:val="99"/>
    <w:rsid w:val="00C5695A"/>
    <w:rPr>
      <w:rFonts w:ascii="Times New Roman" w:hAnsi="Times New Roman" w:cs="Times New Roman"/>
      <w:sz w:val="24"/>
      <w:szCs w:val="24"/>
    </w:rPr>
  </w:style>
  <w:style w:type="paragraph" w:customStyle="1" w:styleId="ab">
    <w:name w:val="Знак"/>
    <w:basedOn w:val="a"/>
    <w:rsid w:val="00C5695A"/>
    <w:pPr>
      <w:spacing w:before="100" w:beforeAutospacing="1" w:after="100" w:afterAutospacing="1" w:line="240" w:lineRule="auto"/>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9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95A"/>
    <w:rPr>
      <w:rFonts w:ascii="Tahoma" w:eastAsia="Calibri" w:hAnsi="Tahoma" w:cs="Tahoma"/>
      <w:sz w:val="16"/>
      <w:szCs w:val="16"/>
    </w:rPr>
  </w:style>
  <w:style w:type="paragraph" w:styleId="a6">
    <w:name w:val="List Paragraph"/>
    <w:basedOn w:val="a"/>
    <w:uiPriority w:val="34"/>
    <w:qFormat/>
    <w:rsid w:val="00C5695A"/>
    <w:pPr>
      <w:ind w:left="720"/>
      <w:contextualSpacing/>
    </w:pPr>
  </w:style>
  <w:style w:type="paragraph" w:customStyle="1" w:styleId="ConsPlusNonformat">
    <w:name w:val="ConsPlusNonformat"/>
    <w:uiPriority w:val="99"/>
    <w:rsid w:val="00C569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C5695A"/>
    <w:pPr>
      <w:tabs>
        <w:tab w:val="center" w:pos="4677"/>
        <w:tab w:val="right" w:pos="9355"/>
      </w:tabs>
    </w:pPr>
  </w:style>
  <w:style w:type="character" w:customStyle="1" w:styleId="a8">
    <w:name w:val="Верхний колонтитул Знак"/>
    <w:basedOn w:val="a0"/>
    <w:link w:val="a7"/>
    <w:uiPriority w:val="99"/>
    <w:rsid w:val="00C5695A"/>
    <w:rPr>
      <w:rFonts w:ascii="Calibri" w:eastAsia="Calibri" w:hAnsi="Calibri" w:cs="Times New Roman"/>
    </w:rPr>
  </w:style>
  <w:style w:type="paragraph" w:styleId="a9">
    <w:name w:val="footer"/>
    <w:basedOn w:val="a"/>
    <w:link w:val="aa"/>
    <w:uiPriority w:val="99"/>
    <w:semiHidden/>
    <w:unhideWhenUsed/>
    <w:rsid w:val="00C5695A"/>
    <w:pPr>
      <w:tabs>
        <w:tab w:val="center" w:pos="4677"/>
        <w:tab w:val="right" w:pos="9355"/>
      </w:tabs>
    </w:pPr>
  </w:style>
  <w:style w:type="character" w:customStyle="1" w:styleId="aa">
    <w:name w:val="Нижний колонтитул Знак"/>
    <w:basedOn w:val="a0"/>
    <w:link w:val="a9"/>
    <w:uiPriority w:val="99"/>
    <w:semiHidden/>
    <w:rsid w:val="00C5695A"/>
    <w:rPr>
      <w:rFonts w:ascii="Calibri" w:eastAsia="Calibri" w:hAnsi="Calibri" w:cs="Times New Roman"/>
    </w:rPr>
  </w:style>
  <w:style w:type="paragraph" w:customStyle="1" w:styleId="Style1">
    <w:name w:val="Style1"/>
    <w:basedOn w:val="a"/>
    <w:uiPriority w:val="99"/>
    <w:rsid w:val="00C5695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
    <w:name w:val="Style2"/>
    <w:basedOn w:val="a"/>
    <w:uiPriority w:val="99"/>
    <w:rsid w:val="00C5695A"/>
    <w:pPr>
      <w:widowControl w:val="0"/>
      <w:autoSpaceDE w:val="0"/>
      <w:autoSpaceDN w:val="0"/>
      <w:adjustRightInd w:val="0"/>
      <w:spacing w:after="0" w:line="322" w:lineRule="exact"/>
      <w:ind w:firstLine="1128"/>
    </w:pPr>
    <w:rPr>
      <w:rFonts w:ascii="Times New Roman" w:eastAsia="Times New Roman" w:hAnsi="Times New Roman"/>
      <w:sz w:val="24"/>
      <w:szCs w:val="24"/>
      <w:lang w:eastAsia="ru-RU"/>
    </w:rPr>
  </w:style>
  <w:style w:type="paragraph" w:customStyle="1" w:styleId="Style3">
    <w:name w:val="Style3"/>
    <w:basedOn w:val="a"/>
    <w:uiPriority w:val="99"/>
    <w:rsid w:val="00C5695A"/>
    <w:pPr>
      <w:widowControl w:val="0"/>
      <w:autoSpaceDE w:val="0"/>
      <w:autoSpaceDN w:val="0"/>
      <w:adjustRightInd w:val="0"/>
      <w:spacing w:after="0" w:line="322" w:lineRule="exact"/>
      <w:ind w:firstLine="413"/>
    </w:pPr>
    <w:rPr>
      <w:rFonts w:ascii="Times New Roman" w:eastAsia="Times New Roman" w:hAnsi="Times New Roman"/>
      <w:sz w:val="24"/>
      <w:szCs w:val="24"/>
      <w:lang w:eastAsia="ru-RU"/>
    </w:rPr>
  </w:style>
  <w:style w:type="paragraph" w:customStyle="1" w:styleId="Style4">
    <w:name w:val="Style4"/>
    <w:basedOn w:val="a"/>
    <w:uiPriority w:val="99"/>
    <w:rsid w:val="00C569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C5695A"/>
    <w:pPr>
      <w:widowControl w:val="0"/>
      <w:autoSpaceDE w:val="0"/>
      <w:autoSpaceDN w:val="0"/>
      <w:adjustRightInd w:val="0"/>
      <w:spacing w:after="0" w:line="370"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C5695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C5695A"/>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8">
    <w:name w:val="Style8"/>
    <w:basedOn w:val="a"/>
    <w:uiPriority w:val="99"/>
    <w:rsid w:val="00C5695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C5695A"/>
    <w:pPr>
      <w:widowControl w:val="0"/>
      <w:autoSpaceDE w:val="0"/>
      <w:autoSpaceDN w:val="0"/>
      <w:adjustRightInd w:val="0"/>
      <w:spacing w:after="0" w:line="322" w:lineRule="exact"/>
      <w:ind w:hanging="418"/>
    </w:pPr>
    <w:rPr>
      <w:rFonts w:ascii="Times New Roman" w:eastAsia="Times New Roman" w:hAnsi="Times New Roman"/>
      <w:sz w:val="24"/>
      <w:szCs w:val="24"/>
      <w:lang w:eastAsia="ru-RU"/>
    </w:rPr>
  </w:style>
  <w:style w:type="paragraph" w:customStyle="1" w:styleId="Style10">
    <w:name w:val="Style10"/>
    <w:basedOn w:val="a"/>
    <w:uiPriority w:val="99"/>
    <w:rsid w:val="00C5695A"/>
    <w:pPr>
      <w:widowControl w:val="0"/>
      <w:autoSpaceDE w:val="0"/>
      <w:autoSpaceDN w:val="0"/>
      <w:adjustRightInd w:val="0"/>
      <w:spacing w:after="0" w:line="331"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C5695A"/>
    <w:pPr>
      <w:widowControl w:val="0"/>
      <w:autoSpaceDE w:val="0"/>
      <w:autoSpaceDN w:val="0"/>
      <w:adjustRightInd w:val="0"/>
      <w:spacing w:after="0" w:line="307" w:lineRule="exact"/>
    </w:pPr>
    <w:rPr>
      <w:rFonts w:ascii="Times New Roman" w:eastAsia="Times New Roman" w:hAnsi="Times New Roman"/>
      <w:sz w:val="24"/>
      <w:szCs w:val="24"/>
      <w:lang w:eastAsia="ru-RU"/>
    </w:rPr>
  </w:style>
  <w:style w:type="paragraph" w:customStyle="1" w:styleId="Style12">
    <w:name w:val="Style12"/>
    <w:basedOn w:val="a"/>
    <w:uiPriority w:val="99"/>
    <w:rsid w:val="00C5695A"/>
    <w:pPr>
      <w:widowControl w:val="0"/>
      <w:autoSpaceDE w:val="0"/>
      <w:autoSpaceDN w:val="0"/>
      <w:adjustRightInd w:val="0"/>
      <w:spacing w:after="0" w:line="361" w:lineRule="exact"/>
      <w:ind w:firstLine="706"/>
      <w:jc w:val="both"/>
    </w:pPr>
    <w:rPr>
      <w:rFonts w:ascii="Times New Roman" w:eastAsia="Times New Roman" w:hAnsi="Times New Roman"/>
      <w:sz w:val="24"/>
      <w:szCs w:val="24"/>
      <w:lang w:eastAsia="ru-RU"/>
    </w:rPr>
  </w:style>
  <w:style w:type="paragraph" w:customStyle="1" w:styleId="Style13">
    <w:name w:val="Style13"/>
    <w:basedOn w:val="a"/>
    <w:uiPriority w:val="99"/>
    <w:rsid w:val="00C5695A"/>
    <w:pPr>
      <w:widowControl w:val="0"/>
      <w:autoSpaceDE w:val="0"/>
      <w:autoSpaceDN w:val="0"/>
      <w:adjustRightInd w:val="0"/>
      <w:spacing w:after="0" w:line="360" w:lineRule="exact"/>
      <w:ind w:firstLine="562"/>
    </w:pPr>
    <w:rPr>
      <w:rFonts w:ascii="Times New Roman" w:eastAsia="Times New Roman" w:hAnsi="Times New Roman"/>
      <w:sz w:val="24"/>
      <w:szCs w:val="24"/>
      <w:lang w:eastAsia="ru-RU"/>
    </w:rPr>
  </w:style>
  <w:style w:type="paragraph" w:customStyle="1" w:styleId="Style14">
    <w:name w:val="Style14"/>
    <w:basedOn w:val="a"/>
    <w:uiPriority w:val="99"/>
    <w:rsid w:val="00C5695A"/>
    <w:pPr>
      <w:widowControl w:val="0"/>
      <w:autoSpaceDE w:val="0"/>
      <w:autoSpaceDN w:val="0"/>
      <w:adjustRightInd w:val="0"/>
      <w:spacing w:after="0" w:line="360" w:lineRule="exact"/>
      <w:jc w:val="center"/>
    </w:pPr>
    <w:rPr>
      <w:rFonts w:ascii="Times New Roman" w:eastAsia="Times New Roman" w:hAnsi="Times New Roman"/>
      <w:sz w:val="24"/>
      <w:szCs w:val="24"/>
      <w:lang w:eastAsia="ru-RU"/>
    </w:rPr>
  </w:style>
  <w:style w:type="paragraph" w:customStyle="1" w:styleId="Style16">
    <w:name w:val="Style16"/>
    <w:basedOn w:val="a"/>
    <w:uiPriority w:val="99"/>
    <w:rsid w:val="00C5695A"/>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17">
    <w:name w:val="Style17"/>
    <w:basedOn w:val="a"/>
    <w:uiPriority w:val="99"/>
    <w:rsid w:val="00C5695A"/>
    <w:pPr>
      <w:widowControl w:val="0"/>
      <w:autoSpaceDE w:val="0"/>
      <w:autoSpaceDN w:val="0"/>
      <w:adjustRightInd w:val="0"/>
      <w:spacing w:after="0" w:line="312" w:lineRule="exact"/>
      <w:ind w:firstLine="437"/>
    </w:pPr>
    <w:rPr>
      <w:rFonts w:ascii="Times New Roman" w:eastAsia="Times New Roman" w:hAnsi="Times New Roman"/>
      <w:sz w:val="24"/>
      <w:szCs w:val="24"/>
      <w:lang w:eastAsia="ru-RU"/>
    </w:rPr>
  </w:style>
  <w:style w:type="paragraph" w:customStyle="1" w:styleId="Style18">
    <w:name w:val="Style18"/>
    <w:basedOn w:val="a"/>
    <w:uiPriority w:val="99"/>
    <w:rsid w:val="00C5695A"/>
    <w:pPr>
      <w:widowControl w:val="0"/>
      <w:autoSpaceDE w:val="0"/>
      <w:autoSpaceDN w:val="0"/>
      <w:adjustRightInd w:val="0"/>
      <w:spacing w:after="0" w:line="307" w:lineRule="exact"/>
      <w:ind w:firstLine="437"/>
      <w:jc w:val="both"/>
    </w:pPr>
    <w:rPr>
      <w:rFonts w:ascii="Times New Roman" w:eastAsia="Times New Roman" w:hAnsi="Times New Roman"/>
      <w:sz w:val="24"/>
      <w:szCs w:val="24"/>
      <w:lang w:eastAsia="ru-RU"/>
    </w:rPr>
  </w:style>
  <w:style w:type="paragraph" w:customStyle="1" w:styleId="Style19">
    <w:name w:val="Style19"/>
    <w:basedOn w:val="a"/>
    <w:uiPriority w:val="99"/>
    <w:rsid w:val="00C5695A"/>
    <w:pPr>
      <w:widowControl w:val="0"/>
      <w:autoSpaceDE w:val="0"/>
      <w:autoSpaceDN w:val="0"/>
      <w:adjustRightInd w:val="0"/>
      <w:spacing w:after="0" w:line="320" w:lineRule="exact"/>
      <w:ind w:firstLine="540"/>
      <w:jc w:val="both"/>
    </w:pPr>
    <w:rPr>
      <w:rFonts w:ascii="Times New Roman" w:eastAsia="Times New Roman" w:hAnsi="Times New Roman"/>
      <w:sz w:val="24"/>
      <w:szCs w:val="24"/>
      <w:lang w:eastAsia="ru-RU"/>
    </w:rPr>
  </w:style>
  <w:style w:type="paragraph" w:customStyle="1" w:styleId="Style21">
    <w:name w:val="Style21"/>
    <w:basedOn w:val="a"/>
    <w:uiPriority w:val="99"/>
    <w:rsid w:val="00C5695A"/>
    <w:pPr>
      <w:widowControl w:val="0"/>
      <w:autoSpaceDE w:val="0"/>
      <w:autoSpaceDN w:val="0"/>
      <w:adjustRightInd w:val="0"/>
      <w:spacing w:after="0" w:line="298" w:lineRule="exact"/>
      <w:ind w:hanging="638"/>
    </w:pPr>
    <w:rPr>
      <w:rFonts w:ascii="Times New Roman" w:eastAsia="Times New Roman" w:hAnsi="Times New Roman"/>
      <w:sz w:val="24"/>
      <w:szCs w:val="24"/>
      <w:lang w:eastAsia="ru-RU"/>
    </w:rPr>
  </w:style>
  <w:style w:type="paragraph" w:customStyle="1" w:styleId="Style23">
    <w:name w:val="Style23"/>
    <w:basedOn w:val="a"/>
    <w:uiPriority w:val="99"/>
    <w:rsid w:val="00C5695A"/>
    <w:pPr>
      <w:widowControl w:val="0"/>
      <w:autoSpaceDE w:val="0"/>
      <w:autoSpaceDN w:val="0"/>
      <w:adjustRightInd w:val="0"/>
      <w:spacing w:after="0" w:line="701" w:lineRule="exact"/>
      <w:jc w:val="both"/>
    </w:pPr>
    <w:rPr>
      <w:rFonts w:ascii="Times New Roman" w:eastAsia="Times New Roman" w:hAnsi="Times New Roman"/>
      <w:sz w:val="24"/>
      <w:szCs w:val="24"/>
      <w:lang w:eastAsia="ru-RU"/>
    </w:rPr>
  </w:style>
  <w:style w:type="paragraph" w:customStyle="1" w:styleId="Style24">
    <w:name w:val="Style24"/>
    <w:basedOn w:val="a"/>
    <w:uiPriority w:val="99"/>
    <w:rsid w:val="00C5695A"/>
    <w:pPr>
      <w:widowControl w:val="0"/>
      <w:autoSpaceDE w:val="0"/>
      <w:autoSpaceDN w:val="0"/>
      <w:adjustRightInd w:val="0"/>
      <w:spacing w:after="0" w:line="360" w:lineRule="exact"/>
    </w:pPr>
    <w:rPr>
      <w:rFonts w:ascii="Times New Roman" w:eastAsia="Times New Roman" w:hAnsi="Times New Roman"/>
      <w:sz w:val="24"/>
      <w:szCs w:val="24"/>
      <w:lang w:eastAsia="ru-RU"/>
    </w:rPr>
  </w:style>
  <w:style w:type="paragraph" w:customStyle="1" w:styleId="Style25">
    <w:name w:val="Style25"/>
    <w:basedOn w:val="a"/>
    <w:uiPriority w:val="99"/>
    <w:rsid w:val="00C5695A"/>
    <w:pPr>
      <w:widowControl w:val="0"/>
      <w:autoSpaceDE w:val="0"/>
      <w:autoSpaceDN w:val="0"/>
      <w:adjustRightInd w:val="0"/>
      <w:spacing w:after="0" w:line="614" w:lineRule="exact"/>
    </w:pPr>
    <w:rPr>
      <w:rFonts w:ascii="Times New Roman" w:eastAsia="Times New Roman" w:hAnsi="Times New Roman"/>
      <w:sz w:val="24"/>
      <w:szCs w:val="24"/>
      <w:lang w:eastAsia="ru-RU"/>
    </w:rPr>
  </w:style>
  <w:style w:type="paragraph" w:customStyle="1" w:styleId="Style26">
    <w:name w:val="Style26"/>
    <w:basedOn w:val="a"/>
    <w:uiPriority w:val="99"/>
    <w:rsid w:val="00C5695A"/>
    <w:pPr>
      <w:widowControl w:val="0"/>
      <w:autoSpaceDE w:val="0"/>
      <w:autoSpaceDN w:val="0"/>
      <w:adjustRightInd w:val="0"/>
      <w:spacing w:after="0" w:line="360" w:lineRule="exact"/>
      <w:ind w:firstLine="706"/>
      <w:jc w:val="both"/>
    </w:pPr>
    <w:rPr>
      <w:rFonts w:ascii="Times New Roman" w:eastAsia="Times New Roman" w:hAnsi="Times New Roman"/>
      <w:sz w:val="24"/>
      <w:szCs w:val="24"/>
      <w:lang w:eastAsia="ru-RU"/>
    </w:rPr>
  </w:style>
  <w:style w:type="paragraph" w:customStyle="1" w:styleId="Style28">
    <w:name w:val="Style28"/>
    <w:basedOn w:val="a"/>
    <w:uiPriority w:val="99"/>
    <w:rsid w:val="00C5695A"/>
    <w:pPr>
      <w:widowControl w:val="0"/>
      <w:autoSpaceDE w:val="0"/>
      <w:autoSpaceDN w:val="0"/>
      <w:adjustRightInd w:val="0"/>
      <w:spacing w:after="0" w:line="302" w:lineRule="exact"/>
      <w:jc w:val="center"/>
    </w:pPr>
    <w:rPr>
      <w:rFonts w:ascii="Times New Roman" w:eastAsia="Times New Roman" w:hAnsi="Times New Roman"/>
      <w:sz w:val="24"/>
      <w:szCs w:val="24"/>
      <w:lang w:eastAsia="ru-RU"/>
    </w:rPr>
  </w:style>
  <w:style w:type="paragraph" w:customStyle="1" w:styleId="Style29">
    <w:name w:val="Style29"/>
    <w:basedOn w:val="a"/>
    <w:uiPriority w:val="99"/>
    <w:rsid w:val="00C5695A"/>
    <w:pPr>
      <w:widowControl w:val="0"/>
      <w:autoSpaceDE w:val="0"/>
      <w:autoSpaceDN w:val="0"/>
      <w:adjustRightInd w:val="0"/>
      <w:spacing w:after="0" w:line="307" w:lineRule="exact"/>
      <w:ind w:firstLine="720"/>
      <w:jc w:val="both"/>
    </w:pPr>
    <w:rPr>
      <w:rFonts w:ascii="Times New Roman" w:eastAsia="Times New Roman" w:hAnsi="Times New Roman"/>
      <w:sz w:val="24"/>
      <w:szCs w:val="24"/>
      <w:lang w:eastAsia="ru-RU"/>
    </w:rPr>
  </w:style>
  <w:style w:type="paragraph" w:customStyle="1" w:styleId="Style30">
    <w:name w:val="Style30"/>
    <w:basedOn w:val="a"/>
    <w:uiPriority w:val="99"/>
    <w:rsid w:val="00C5695A"/>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Style31">
    <w:name w:val="Style31"/>
    <w:basedOn w:val="a"/>
    <w:uiPriority w:val="99"/>
    <w:rsid w:val="00C5695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32">
    <w:name w:val="Style32"/>
    <w:basedOn w:val="a"/>
    <w:uiPriority w:val="99"/>
    <w:rsid w:val="00C5695A"/>
    <w:pPr>
      <w:widowControl w:val="0"/>
      <w:autoSpaceDE w:val="0"/>
      <w:autoSpaceDN w:val="0"/>
      <w:adjustRightInd w:val="0"/>
      <w:spacing w:after="0" w:line="311" w:lineRule="exact"/>
      <w:ind w:firstLine="691"/>
      <w:jc w:val="both"/>
    </w:pPr>
    <w:rPr>
      <w:rFonts w:ascii="Times New Roman" w:eastAsia="Times New Roman" w:hAnsi="Times New Roman"/>
      <w:sz w:val="24"/>
      <w:szCs w:val="24"/>
      <w:lang w:eastAsia="ru-RU"/>
    </w:rPr>
  </w:style>
  <w:style w:type="character" w:customStyle="1" w:styleId="FontStyle34">
    <w:name w:val="Font Style34"/>
    <w:basedOn w:val="a0"/>
    <w:uiPriority w:val="99"/>
    <w:rsid w:val="00C5695A"/>
    <w:rPr>
      <w:rFonts w:ascii="Times New Roman" w:hAnsi="Times New Roman" w:cs="Times New Roman"/>
      <w:b/>
      <w:bCs/>
      <w:sz w:val="34"/>
      <w:szCs w:val="34"/>
    </w:rPr>
  </w:style>
  <w:style w:type="character" w:customStyle="1" w:styleId="FontStyle35">
    <w:name w:val="Font Style35"/>
    <w:basedOn w:val="a0"/>
    <w:uiPriority w:val="99"/>
    <w:rsid w:val="00C5695A"/>
    <w:rPr>
      <w:rFonts w:ascii="Times New Roman" w:hAnsi="Times New Roman" w:cs="Times New Roman"/>
      <w:b/>
      <w:bCs/>
      <w:sz w:val="30"/>
      <w:szCs w:val="30"/>
    </w:rPr>
  </w:style>
  <w:style w:type="character" w:customStyle="1" w:styleId="FontStyle36">
    <w:name w:val="Font Style36"/>
    <w:basedOn w:val="a0"/>
    <w:uiPriority w:val="99"/>
    <w:rsid w:val="00C5695A"/>
    <w:rPr>
      <w:rFonts w:ascii="Times New Roman" w:hAnsi="Times New Roman" w:cs="Times New Roman"/>
      <w:sz w:val="26"/>
      <w:szCs w:val="26"/>
    </w:rPr>
  </w:style>
  <w:style w:type="character" w:customStyle="1" w:styleId="FontStyle37">
    <w:name w:val="Font Style37"/>
    <w:basedOn w:val="a0"/>
    <w:uiPriority w:val="99"/>
    <w:rsid w:val="00C5695A"/>
    <w:rPr>
      <w:rFonts w:ascii="Times New Roman" w:hAnsi="Times New Roman" w:cs="Times New Roman"/>
      <w:b/>
      <w:bCs/>
      <w:i/>
      <w:iCs/>
      <w:sz w:val="26"/>
      <w:szCs w:val="26"/>
    </w:rPr>
  </w:style>
  <w:style w:type="character" w:customStyle="1" w:styleId="FontStyle38">
    <w:name w:val="Font Style38"/>
    <w:basedOn w:val="a0"/>
    <w:uiPriority w:val="99"/>
    <w:rsid w:val="00C5695A"/>
    <w:rPr>
      <w:rFonts w:ascii="Times New Roman" w:hAnsi="Times New Roman" w:cs="Times New Roman"/>
      <w:spacing w:val="10"/>
      <w:sz w:val="14"/>
      <w:szCs w:val="14"/>
    </w:rPr>
  </w:style>
  <w:style w:type="character" w:customStyle="1" w:styleId="FontStyle40">
    <w:name w:val="Font Style40"/>
    <w:basedOn w:val="a0"/>
    <w:uiPriority w:val="99"/>
    <w:rsid w:val="00C5695A"/>
    <w:rPr>
      <w:rFonts w:ascii="Times New Roman" w:hAnsi="Times New Roman" w:cs="Times New Roman"/>
      <w:b/>
      <w:bCs/>
      <w:sz w:val="24"/>
      <w:szCs w:val="24"/>
    </w:rPr>
  </w:style>
  <w:style w:type="character" w:customStyle="1" w:styleId="FontStyle41">
    <w:name w:val="Font Style41"/>
    <w:basedOn w:val="a0"/>
    <w:uiPriority w:val="99"/>
    <w:rsid w:val="00C5695A"/>
    <w:rPr>
      <w:rFonts w:ascii="Times New Roman" w:hAnsi="Times New Roman" w:cs="Times New Roman"/>
      <w:sz w:val="24"/>
      <w:szCs w:val="24"/>
    </w:rPr>
  </w:style>
  <w:style w:type="paragraph" w:customStyle="1" w:styleId="ab">
    <w:name w:val="Знак"/>
    <w:basedOn w:val="a"/>
    <w:rsid w:val="00C5695A"/>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yperlink" Target="consultantplus://offline/ref=6788DAC3CDD88D53F4ADDC5963CA55B7B28189335F8DADA7FDFE296E9B33034E717FB845CF41257EUFCDI" TargetMode="External"/><Relationship Id="rId26" Type="http://schemas.openxmlformats.org/officeDocument/2006/relationships/hyperlink" Target="consultantplus://offline/ref=3AAF105B63C6B014D19F0ED3446BEE6D8ECFD86D7E5ABDF698BA78EDA05D0BC4974D52239C699300RAz6H" TargetMode="External"/><Relationship Id="rId39" Type="http://schemas.openxmlformats.org/officeDocument/2006/relationships/hyperlink" Target="consultantplus://offline/ref=3AAF105B63C6B014D19F0ED3446BEE6D8ECEDE68725BBDF698BA78EDA05D0BC4974D52239C699700RAz6H" TargetMode="External"/><Relationship Id="rId21" Type="http://schemas.openxmlformats.org/officeDocument/2006/relationships/hyperlink" Target="consultantplus://offline/ref=6788DAC3CDD88D53F4ADDC5963CA55B7B280823D5988ADA7FDFE296E9B33034E717FB845CF41257AUFCCI" TargetMode="External"/><Relationship Id="rId34" Type="http://schemas.openxmlformats.org/officeDocument/2006/relationships/hyperlink" Target="consultantplus://offline/ref=3AAF105B63C6B014D19F0ED3446BEE6D8ECEDE68725BBDF698BA78EDA05D0BC4974D52239C699001RAz1H" TargetMode="External"/><Relationship Id="rId42" Type="http://schemas.openxmlformats.org/officeDocument/2006/relationships/hyperlink" Target="consultantplus://offline/ref=3AAF105B63C6B014D19F0ED3446BEE6D8ECEDE68725BBDF698BA78EDA05D0BC4974D52239C699704RAzDH" TargetMode="External"/><Relationship Id="rId47" Type="http://schemas.openxmlformats.org/officeDocument/2006/relationships/hyperlink" Target="consultantplus://offline/ref=5D326175541469206D7261F606DF20F1D23A64512A0E6F49ADC3B18696DEBFF7FF6E46D16B8A522DU7e0H" TargetMode="External"/><Relationship Id="rId50" Type="http://schemas.openxmlformats.org/officeDocument/2006/relationships/hyperlink" Target="consultantplus://offline/ref=5D326175541469206D7261F606DF20F1D23D645D270B6F49ADC3B18696DEBFF7FF6E46D16B8A5224U7e5H" TargetMode="External"/><Relationship Id="rId55" Type="http://schemas.openxmlformats.org/officeDocument/2006/relationships/hyperlink" Target="consultantplus://offline/ref=5D326175541469206D7261F606DF20F1D23D645D270B6F49ADC3B18696DEBFF7FF6E46D16B8A5226U7e7H" TargetMode="External"/><Relationship Id="rId63" Type="http://schemas.openxmlformats.org/officeDocument/2006/relationships/hyperlink" Target="consultantplus://offline/ref=5D326175541469206D7261F606DF20F1D23A64512A0E6F49ADC3B18696DEBFF7FF6E46D16B8A5223U7eFH" TargetMode="External"/><Relationship Id="rId68" Type="http://schemas.openxmlformats.org/officeDocument/2006/relationships/hyperlink" Target="consultantplus://offline/ref=5D326175541469206D7261F606DF20F1D23B685F2A0B6F49ADC3B18696DEBFF7FF6E46D16B8B532DU7e4H" TargetMode="External"/><Relationship Id="rId76" Type="http://schemas.openxmlformats.org/officeDocument/2006/relationships/hyperlink" Target="consultantplus://offline/ref=5D326175541469206D7261F606DF20F1D23A685B2A0D6F49ADC3B18696DEBFF7FF6E46D16B8A5321U7e4H" TargetMode="External"/><Relationship Id="rId84" Type="http://schemas.openxmlformats.org/officeDocument/2006/relationships/hyperlink" Target="consultantplus://offline/ref=5D326175541469206D7261F606DF20F1D23A685B2A0D6F49ADC3B18696DEBFF7FF6E46D16B8A5226U7e0H" TargetMode="External"/><Relationship Id="rId89" Type="http://schemas.openxmlformats.org/officeDocument/2006/relationships/hyperlink" Target="consultantplus://offline/ref=5D326175541469206D7261F606DF20F1D23B6F5D240C6F49ADC3B18696DEBFF7FF6E46D16B8B5427U7e3H" TargetMode="External"/><Relationship Id="rId7" Type="http://schemas.openxmlformats.org/officeDocument/2006/relationships/header" Target="header2.xml"/><Relationship Id="rId71" Type="http://schemas.openxmlformats.org/officeDocument/2006/relationships/hyperlink" Target="consultantplus://offline/ref=5D326175541469206D7261F606DF20F1D23B685F2B026F49ADC3B18696DEBFF7FF6E46D6U6eCH"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1.xml"/><Relationship Id="rId29" Type="http://schemas.openxmlformats.org/officeDocument/2006/relationships/hyperlink" Target="consultantplus://offline/ref=3AAF105B63C6B014D19F0ED3446BEE6D8ECEDF677357BDF698BA78EDA05D0BC4974D52219B6CR9z5H" TargetMode="External"/><Relationship Id="rId11" Type="http://schemas.openxmlformats.org/officeDocument/2006/relationships/header" Target="header6.xml"/><Relationship Id="rId24" Type="http://schemas.openxmlformats.org/officeDocument/2006/relationships/hyperlink" Target="consultantplus://offline/ref=6788DAC3CDD88D53F4ADDC5963CA55B7B2818438558AADA7FDFE296E9B33034E717FB845CF41247FUFC8I" TargetMode="External"/><Relationship Id="rId32" Type="http://schemas.openxmlformats.org/officeDocument/2006/relationships/hyperlink" Target="consultantplus://offline/ref=3AAF105B63C6B014D19F0ED3446BEE6D8ECEDE68725BBDF698BA78EDA05D0BC4974D52239C699701RAz7H" TargetMode="External"/><Relationship Id="rId37" Type="http://schemas.openxmlformats.org/officeDocument/2006/relationships/hyperlink" Target="consultantplus://offline/ref=3AAF105B63C6B014D19F0ED3446BEE6D8ECEDE68725BBDF698BA78EDA05D0BC4974D52239C699700RAz6H" TargetMode="External"/><Relationship Id="rId40" Type="http://schemas.openxmlformats.org/officeDocument/2006/relationships/hyperlink" Target="consultantplus://offline/ref=3AAF105B63C6B014D19F0ED3446BEE6D8EC8D46B7E5ABDF698BA78EDA05D0BC4974D52239C699306RAzDH" TargetMode="External"/><Relationship Id="rId45" Type="http://schemas.openxmlformats.org/officeDocument/2006/relationships/hyperlink" Target="consultantplus://offline/ref=1D76E972D43361125E364AF339068BFBFD6F93E1ABBDEBA761B4A6012D2FDDDC6E8AF3762104AFD2119703AEg2H" TargetMode="External"/><Relationship Id="rId53" Type="http://schemas.openxmlformats.org/officeDocument/2006/relationships/hyperlink" Target="consultantplus://offline/ref=5D326175541469206D7261F606DF20F1D23A64512A0B6F49ADC3B18696DEBFF7FF6E46D16B8A5221U7eFH" TargetMode="External"/><Relationship Id="rId58" Type="http://schemas.openxmlformats.org/officeDocument/2006/relationships/hyperlink" Target="consultantplus://offline/ref=5D326175541469206D7261F606DF20F1D23D645D270B6F49ADC3B18696DEBFF7FF6E46D16B8A5325U7e0H" TargetMode="External"/><Relationship Id="rId66" Type="http://schemas.openxmlformats.org/officeDocument/2006/relationships/hyperlink" Target="consultantplus://offline/ref=5D326175541469206D7261F606DF20F1D23B6E5D20086F49ADC3B18696DEBFF7FF6E46D16B8A5327U7e6H" TargetMode="External"/><Relationship Id="rId74" Type="http://schemas.openxmlformats.org/officeDocument/2006/relationships/hyperlink" Target="consultantplus://offline/ref=5D326175541469206D7261F606DF20F1D23B6E5D20086F49ADC3B18696UDeEH" TargetMode="External"/><Relationship Id="rId79" Type="http://schemas.openxmlformats.org/officeDocument/2006/relationships/hyperlink" Target="consultantplus://offline/ref=5D326175541469206D7261F606DF20F1D23B685F2B026F49ADC3B18696DEBFF7FF6E46D5U6eFH" TargetMode="External"/><Relationship Id="rId87" Type="http://schemas.openxmlformats.org/officeDocument/2006/relationships/hyperlink" Target="consultantplus://offline/ref=5D326175541469206D7261F606DF20F1D23B685F2B026F49ADC3B18696DEBFF7FF6E46D7U6eFH" TargetMode="External"/><Relationship Id="rId5" Type="http://schemas.openxmlformats.org/officeDocument/2006/relationships/webSettings" Target="webSettings.xml"/><Relationship Id="rId61" Type="http://schemas.openxmlformats.org/officeDocument/2006/relationships/hyperlink" Target="consultantplus://offline/ref=5D326175541469206D7261F606DF20F1D23B6E5D20086F49ADC3B18696DEBFF7FF6E46D2U6e2H" TargetMode="External"/><Relationship Id="rId82" Type="http://schemas.openxmlformats.org/officeDocument/2006/relationships/hyperlink" Target="consultantplus://offline/ref=5D326175541469206D7261F606DF20F1D23A685B2A0D6F49ADC3B18696DEBFF7FF6E46D16B8A5226U7e0H" TargetMode="External"/><Relationship Id="rId90" Type="http://schemas.openxmlformats.org/officeDocument/2006/relationships/hyperlink" Target="consultantplus://offline/ref=5D326175541469206D7261F606DF20F1D23B6F5D240C6F49ADC3B18696UDeEH" TargetMode="External"/><Relationship Id="rId19" Type="http://schemas.openxmlformats.org/officeDocument/2006/relationships/hyperlink" Target="consultantplus://offline/ref=6788DAC3CDD88D53F4ADDC5963CA55B7B280823D5988ADA7FDFE296E9B33034E717FB845CF41257AUFCBI" TargetMode="External"/><Relationship Id="rId14" Type="http://schemas.openxmlformats.org/officeDocument/2006/relationships/header" Target="header9.xml"/><Relationship Id="rId22" Type="http://schemas.openxmlformats.org/officeDocument/2006/relationships/hyperlink" Target="consultantplus://offline/ref=6788DAC3CDD88D53F4ADDC5963CA55B7B280823D5988ADA7FDFE296E9B33034E717FB845CF41257AUFCFI" TargetMode="External"/><Relationship Id="rId27" Type="http://schemas.openxmlformats.org/officeDocument/2006/relationships/hyperlink" Target="consultantplus://offline/ref=3AAF105B63C6B014D19F0ED3446BEE6D8ECEDE68725BBDF698BA78EDA05D0BC4974D52239C699001RAz1H" TargetMode="External"/><Relationship Id="rId30" Type="http://schemas.openxmlformats.org/officeDocument/2006/relationships/hyperlink" Target="consultantplus://offline/ref=3AAF105B63C6B014D19F0ED3446BEE6D8ECEDE68725BBDF698BA78EDA05D0BC4974D52239C699001RAz1H" TargetMode="External"/><Relationship Id="rId35" Type="http://schemas.openxmlformats.org/officeDocument/2006/relationships/hyperlink" Target="consultantplus://offline/ref=3AAF105B63C6B014D19F0ED3446BEE6D8ECEDE68725BBDF698BA78EDA05D0BC4974D52239C699001RAz1H" TargetMode="External"/><Relationship Id="rId43" Type="http://schemas.openxmlformats.org/officeDocument/2006/relationships/hyperlink" Target="consultantplus://offline/ref=3AAF105B63C6B014D19F0ED3446BEE6D8ECEDE68725BBDF698BA78EDA05D0BC4974D52239C699701RAz6H" TargetMode="External"/><Relationship Id="rId48" Type="http://schemas.openxmlformats.org/officeDocument/2006/relationships/hyperlink" Target="consultantplus://offline/ref=5D326175541469206D7261F606DF20F1D23D645D270B6F49ADC3B18696UDeEH" TargetMode="External"/><Relationship Id="rId56" Type="http://schemas.openxmlformats.org/officeDocument/2006/relationships/hyperlink" Target="consultantplus://offline/ref=5D326175541469206D7261F606DF20F1D23D645D270B6F49ADC3B18696DEBFF7FF6E46D16B8A5325U7e0H" TargetMode="External"/><Relationship Id="rId64" Type="http://schemas.openxmlformats.org/officeDocument/2006/relationships/hyperlink" Target="consultantplus://offline/ref=5D326175541469206D7261F606DF20F1D23C6B5120026F49ADC3B18696DEBFF7FF6E46D16B8A5323U7eFH" TargetMode="External"/><Relationship Id="rId69" Type="http://schemas.openxmlformats.org/officeDocument/2006/relationships/hyperlink" Target="consultantplus://offline/ref=5D326175541469206D7261F606DF20F1D23B685F2B026F49ADC3B18696DEBFF7FF6E46D16B8A5A27U7e7H" TargetMode="External"/><Relationship Id="rId77" Type="http://schemas.openxmlformats.org/officeDocument/2006/relationships/hyperlink" Target="consultantplus://offline/ref=5D326175541469206D7261F606DF20F1D23A685B2A0D6F49ADC3B18696DEBFF7FF6E46D16B8A5321U7eEH" TargetMode="External"/><Relationship Id="rId8" Type="http://schemas.openxmlformats.org/officeDocument/2006/relationships/header" Target="header3.xml"/><Relationship Id="rId51" Type="http://schemas.openxmlformats.org/officeDocument/2006/relationships/hyperlink" Target="consultantplus://offline/ref=5D326175541469206D7261F606DF20F1D23A64512A0B6F49ADC3B18696DEBFF7FF6E46D16B8A5221U7e6H" TargetMode="External"/><Relationship Id="rId72" Type="http://schemas.openxmlformats.org/officeDocument/2006/relationships/hyperlink" Target="consultantplus://offline/ref=5D326175541469206D7261F606DF20F1D23B685F2B026F49ADC3B18696DEBFF7FF6E46D16B8A5420U7eFH" TargetMode="External"/><Relationship Id="rId80" Type="http://schemas.openxmlformats.org/officeDocument/2006/relationships/hyperlink" Target="consultantplus://offline/ref=5D326175541469206D7261F606DF20F1D23B685F2B026F49ADC3B18696DEBFF7FF6E46D5U6e2H" TargetMode="External"/><Relationship Id="rId85" Type="http://schemas.openxmlformats.org/officeDocument/2006/relationships/hyperlink" Target="consultantplus://offline/ref=5D326175541469206D7261F606DF20F1D23A685B2A0D6F49ADC3B18696DEBFF7FF6E46D16B8A5226U7e0H"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7.xml"/><Relationship Id="rId17" Type="http://schemas.openxmlformats.org/officeDocument/2006/relationships/hyperlink" Target="consultantplus://offline/ref=6788DAC3CDD88D53F4ADDC5963CA55B7B280823D5988ADA7FDFE296E9B33034E717FB845CF41257AUFCBI" TargetMode="External"/><Relationship Id="rId25" Type="http://schemas.openxmlformats.org/officeDocument/2006/relationships/hyperlink" Target="consultantplus://offline/ref=3AAF105B63C6B014D19F0ED3446BEE6D8ECFD86D7E5ABDF698BA78EDA05D0BC4974D52239C69930CRAz3H" TargetMode="External"/><Relationship Id="rId33" Type="http://schemas.openxmlformats.org/officeDocument/2006/relationships/hyperlink" Target="consultantplus://offline/ref=3AAF105B63C6B014D19F0ED3446BEE6D8ECEDE68725BBDF698BA78EDA05D0BC4974D52239C699705RAzCH" TargetMode="External"/><Relationship Id="rId38" Type="http://schemas.openxmlformats.org/officeDocument/2006/relationships/hyperlink" Target="consultantplus://offline/ref=3AAF105B63C6B014D19F0ED3446BEE6D8EC8D46B735DBDF698BA78EDA05D0BC4974D52239C699305RAzCH" TargetMode="External"/><Relationship Id="rId46" Type="http://schemas.openxmlformats.org/officeDocument/2006/relationships/hyperlink" Target="consultantplus://offline/ref=D437FC9D2AD86C7850D2D01E2C235FDAFCE0C18ADE99AC23F13DF5A85FE9B8471E635F84E76252kCE9O" TargetMode="External"/><Relationship Id="rId59" Type="http://schemas.openxmlformats.org/officeDocument/2006/relationships/hyperlink" Target="consultantplus://offline/ref=5D326175541469206D7261F606DF20F1D23A6451200F6F49ADC3B18696DEBFF7FF6E46D16B8A5221U7eEH" TargetMode="External"/><Relationship Id="rId67" Type="http://schemas.openxmlformats.org/officeDocument/2006/relationships/hyperlink" Target="consultantplus://offline/ref=5D326175541469206D7261F606DF20F1D23A64512A0E6F49ADC3B18696DEBFF7FF6E46D16B8A5027U7e6H" TargetMode="External"/><Relationship Id="rId20" Type="http://schemas.openxmlformats.org/officeDocument/2006/relationships/hyperlink" Target="consultantplus://offline/ref=6788DAC3CDD88D53F4ADDC5963CA55B7B280823D5988ADA7FDFE296E9B33034E717FB845CF41257AUFCBI" TargetMode="External"/><Relationship Id="rId41" Type="http://schemas.openxmlformats.org/officeDocument/2006/relationships/hyperlink" Target="consultantplus://offline/ref=3AAF105B63C6B014D19F0ED3446BEE6D8ECEDE68725BBDF698BA78EDA05D0BC4974D52239C699006RAz0H" TargetMode="External"/><Relationship Id="rId54" Type="http://schemas.openxmlformats.org/officeDocument/2006/relationships/hyperlink" Target="consultantplus://offline/ref=5D326175541469206D7261F606DF20F1D23A64512A0B6F49ADC3B18696DEBFF7FF6E46D16B8A5221U7eFH" TargetMode="External"/><Relationship Id="rId62" Type="http://schemas.openxmlformats.org/officeDocument/2006/relationships/hyperlink" Target="consultantplus://offline/ref=5D326175541469206D7261F606DF20F1D23A64512A0E6F49ADC3B18696DEBFF7FF6E46D16B8A5223U7e0H" TargetMode="External"/><Relationship Id="rId70" Type="http://schemas.openxmlformats.org/officeDocument/2006/relationships/hyperlink" Target="consultantplus://offline/ref=5D326175541469206D7261F606DF20F1D23B685F2B026F49ADC3B18696DEBFF7FF6E46D16B8A5121U7e4H" TargetMode="External"/><Relationship Id="rId75" Type="http://schemas.openxmlformats.org/officeDocument/2006/relationships/hyperlink" Target="consultantplus://offline/ref=5D326175541469206D7261F606DF20F1D23B685F2B026F49ADC3B18696DEBFF7FF6E46D6U6eCH" TargetMode="External"/><Relationship Id="rId83" Type="http://schemas.openxmlformats.org/officeDocument/2006/relationships/hyperlink" Target="consultantplus://offline/ref=5D326175541469206D7261F606DF20F1D23A685B2A0E6F49ADC3B18696DEBFF7FF6E46D16B8A522CU7e1H" TargetMode="External"/><Relationship Id="rId88" Type="http://schemas.openxmlformats.org/officeDocument/2006/relationships/hyperlink" Target="consultantplus://offline/ref=5D326175541469206D7261F606DF20F1D43B645920003243A59ABD8491D1E0E0F8274AD06B8B53U2e6H" TargetMode="External"/><Relationship Id="rId91"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header" Target="header10.xml"/><Relationship Id="rId23" Type="http://schemas.openxmlformats.org/officeDocument/2006/relationships/hyperlink" Target="consultantplus://offline/ref=6788DAC3CDD88D53F4ADDC5963CA55B7B280823D5988ADA7FDFE296E9B33034E717FB845CF41247FUFCDI" TargetMode="External"/><Relationship Id="rId28" Type="http://schemas.openxmlformats.org/officeDocument/2006/relationships/hyperlink" Target="consultantplus://offline/ref=3AAF105B63C6B014D19F0ED3446BEE6D8ECEDE6C725ABDF698BA78EDA0R5zDH" TargetMode="External"/><Relationship Id="rId36" Type="http://schemas.openxmlformats.org/officeDocument/2006/relationships/hyperlink" Target="consultantplus://offline/ref=3AAF105B63C6B014D19F0ED3446BEE6D8ECEDE68725BBDF698BA78EDA05D0BC4974D52239C699001RAz1H" TargetMode="External"/><Relationship Id="rId49" Type="http://schemas.openxmlformats.org/officeDocument/2006/relationships/hyperlink" Target="consultantplus://offline/ref=5D326175541469206D7261F606DF20F1D23D645D270B6F49ADC3B18696DEBFF7FF6E46D16B8A5227U7eFH" TargetMode="External"/><Relationship Id="rId57" Type="http://schemas.openxmlformats.org/officeDocument/2006/relationships/hyperlink" Target="consultantplus://offline/ref=5D326175541469206D7261F606DF20F1D23B685022026F49ADC3B18696DEBFF7FF6E46D16B8A5127U7e1H" TargetMode="External"/><Relationship Id="rId10" Type="http://schemas.openxmlformats.org/officeDocument/2006/relationships/header" Target="header5.xml"/><Relationship Id="rId31" Type="http://schemas.openxmlformats.org/officeDocument/2006/relationships/hyperlink" Target="consultantplus://offline/ref=3AAF105B63C6B014D19F0ED3446BEE6D8ECEDE68725BBDF698BA78EDA05D0BC4974D52239C699705RAzCH" TargetMode="External"/><Relationship Id="rId44" Type="http://schemas.openxmlformats.org/officeDocument/2006/relationships/hyperlink" Target="consultantplus://offline/ref=D53912440F1A698CEC33E2F27DCE9969299D1E1118ED2DAB503E510038270B129FDC3C0ED009A86CC00216f1WEH" TargetMode="External"/><Relationship Id="rId52" Type="http://schemas.openxmlformats.org/officeDocument/2006/relationships/hyperlink" Target="consultantplus://offline/ref=5D326175541469206D7261F606DF20F1D23A685B2A0D6F49ADC3B18696DEBFF7FF6E46D16B8A5326U7e1H" TargetMode="External"/><Relationship Id="rId60" Type="http://schemas.openxmlformats.org/officeDocument/2006/relationships/hyperlink" Target="consultantplus://offline/ref=5D326175541469206D7261F606DF20F1D23B6E5D20086F49ADC3B18696DEBFF7FF6E46D2U6e3H" TargetMode="External"/><Relationship Id="rId65" Type="http://schemas.openxmlformats.org/officeDocument/2006/relationships/hyperlink" Target="consultantplus://offline/ref=5D326175541469206D7261F606DF20F1D23B6E5D20086F49ADC3B18696DEBFF7FF6E46D1U6eEH" TargetMode="External"/><Relationship Id="rId73" Type="http://schemas.openxmlformats.org/officeDocument/2006/relationships/hyperlink" Target="consultantplus://offline/ref=5D326175541469206D7261F606DF20F1D23B685F2B026F49ADC3B18696UDeEH" TargetMode="External"/><Relationship Id="rId78" Type="http://schemas.openxmlformats.org/officeDocument/2006/relationships/hyperlink" Target="consultantplus://offline/ref=5D326175541469206D7261F606DF20F1D23B685F2B026F49ADC3B18696DEBFF7FF6E46D6U6e3H" TargetMode="External"/><Relationship Id="rId81" Type="http://schemas.openxmlformats.org/officeDocument/2006/relationships/hyperlink" Target="consultantplus://offline/ref=5D326175541469206D7261F606DF20F1D23A685B2A0E6F49ADC3B18696DEBFF7FF6E46D16B8A522DU7e6H" TargetMode="External"/><Relationship Id="rId86" Type="http://schemas.openxmlformats.org/officeDocument/2006/relationships/hyperlink" Target="consultantplus://offline/ref=5D326175541469206D7261F606DF20F1D23B685F2B026F49ADC3B18696DEBFF7FF6E46D6U6eCH" TargetMode="External"/><Relationship Id="rId4" Type="http://schemas.openxmlformats.org/officeDocument/2006/relationships/settings" Target="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26426</Words>
  <Characters>150632</Characters>
  <Application>Microsoft Office Word</Application>
  <DocSecurity>0</DocSecurity>
  <Lines>1255</Lines>
  <Paragraphs>353</Paragraphs>
  <ScaleCrop>false</ScaleCrop>
  <Company/>
  <LinksUpToDate>false</LinksUpToDate>
  <CharactersWithSpaces>176705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2014-03-23T09:20:00Z</dcterms:created>
  <dcterms:modified xsi:type="dcterms:W3CDTF">2014-03-23T09:22:00Z</dcterms:modified>
</cp:coreProperties>
</file>